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97" w:rsidRDefault="00FA3397" w:rsidP="004240F6">
      <w:pPr>
        <w:spacing w:after="0"/>
      </w:pPr>
    </w:p>
    <w:p w:rsidR="004240F6" w:rsidRDefault="004240F6" w:rsidP="004240F6">
      <w:pPr>
        <w:spacing w:after="0"/>
      </w:pPr>
      <w:r>
        <w:t>Purpose: To foster a culture of collaboration for supporting student success.</w:t>
      </w:r>
    </w:p>
    <w:p w:rsidR="004240F6" w:rsidRDefault="004240F6" w:rsidP="004240F6">
      <w:pPr>
        <w:spacing w:after="0"/>
      </w:pPr>
      <w:r>
        <w:t xml:space="preserve">Outcome: To model the collaborative inquiry process for analyzing </w:t>
      </w:r>
      <w:r w:rsidR="00150E46">
        <w:t>data warehouse</w:t>
      </w:r>
      <w:r>
        <w:t xml:space="preserve"> data to inform recommendations for Spring 2018.</w:t>
      </w:r>
    </w:p>
    <w:p w:rsidR="004240F6" w:rsidRDefault="004240F6" w:rsidP="004240F6">
      <w:pPr>
        <w:spacing w:after="0"/>
      </w:pPr>
    </w:p>
    <w:p w:rsidR="004240F6" w:rsidRDefault="004240F6" w:rsidP="004240F6">
      <w:pPr>
        <w:pStyle w:val="Heading1"/>
      </w:pPr>
      <w:r>
        <w:t>Activating and Engaging:</w:t>
      </w:r>
    </w:p>
    <w:p w:rsidR="004240F6" w:rsidRDefault="00150E46" w:rsidP="00150E46">
      <w:pPr>
        <w:spacing w:after="0"/>
      </w:pPr>
      <w:r>
        <w:t>What is your VISION for Whites Creek HS students?</w:t>
      </w:r>
    </w:p>
    <w:p w:rsidR="00150E46" w:rsidRDefault="00150E46" w:rsidP="00150E46">
      <w:pPr>
        <w:pStyle w:val="ListParagraph"/>
        <w:numPr>
          <w:ilvl w:val="0"/>
          <w:numId w:val="9"/>
        </w:numPr>
        <w:spacing w:after="0"/>
      </w:pPr>
      <w:r>
        <w:t>Ready/prepared</w:t>
      </w:r>
    </w:p>
    <w:p w:rsidR="00150E46" w:rsidRDefault="00150E46" w:rsidP="00150E46">
      <w:pPr>
        <w:pStyle w:val="ListParagraph"/>
        <w:numPr>
          <w:ilvl w:val="0"/>
          <w:numId w:val="9"/>
        </w:numPr>
        <w:spacing w:after="0"/>
      </w:pPr>
      <w:r>
        <w:t>Seeing education at the bridge to life</w:t>
      </w:r>
    </w:p>
    <w:p w:rsidR="00150E46" w:rsidRDefault="00150E46" w:rsidP="00150E46">
      <w:pPr>
        <w:pStyle w:val="ListParagraph"/>
        <w:numPr>
          <w:ilvl w:val="0"/>
          <w:numId w:val="9"/>
        </w:numPr>
        <w:spacing w:after="0"/>
      </w:pPr>
      <w:r>
        <w:t>Equipped for life and high paying jobs</w:t>
      </w:r>
    </w:p>
    <w:p w:rsidR="00150E46" w:rsidRDefault="00150E46" w:rsidP="00150E46">
      <w:pPr>
        <w:pStyle w:val="ListParagraph"/>
        <w:numPr>
          <w:ilvl w:val="0"/>
          <w:numId w:val="9"/>
        </w:numPr>
        <w:spacing w:after="0"/>
      </w:pPr>
      <w:r>
        <w:t>Self-regulatory skills (listen/focus)</w:t>
      </w:r>
    </w:p>
    <w:p w:rsidR="00150E46" w:rsidRDefault="00150E46" w:rsidP="00150E46">
      <w:pPr>
        <w:pStyle w:val="ListParagraph"/>
        <w:numPr>
          <w:ilvl w:val="0"/>
          <w:numId w:val="9"/>
        </w:numPr>
        <w:spacing w:after="0"/>
      </w:pPr>
      <w:r>
        <w:t>Self worth</w:t>
      </w:r>
    </w:p>
    <w:p w:rsidR="00150E46" w:rsidRDefault="00150E46" w:rsidP="00150E46">
      <w:pPr>
        <w:pStyle w:val="ListParagraph"/>
        <w:numPr>
          <w:ilvl w:val="0"/>
          <w:numId w:val="9"/>
        </w:numPr>
        <w:spacing w:after="0"/>
      </w:pPr>
      <w:r>
        <w:t>Global perspective</w:t>
      </w:r>
    </w:p>
    <w:p w:rsidR="00150E46" w:rsidRDefault="00150E46" w:rsidP="00150E46">
      <w:pPr>
        <w:pStyle w:val="ListParagraph"/>
        <w:numPr>
          <w:ilvl w:val="0"/>
          <w:numId w:val="9"/>
        </w:numPr>
        <w:spacing w:after="0"/>
      </w:pPr>
      <w:r>
        <w:t>Able to collaborate with diverse people</w:t>
      </w:r>
    </w:p>
    <w:p w:rsidR="00150E46" w:rsidRDefault="00150E46" w:rsidP="00150E46">
      <w:pPr>
        <w:pStyle w:val="ListParagraph"/>
        <w:numPr>
          <w:ilvl w:val="0"/>
          <w:numId w:val="9"/>
        </w:numPr>
        <w:spacing w:after="0"/>
      </w:pPr>
      <w:r>
        <w:t>Ownership for learning—life long learners</w:t>
      </w:r>
    </w:p>
    <w:p w:rsidR="004240F6" w:rsidRDefault="004240F6" w:rsidP="004240F6">
      <w:pPr>
        <w:spacing w:after="0"/>
      </w:pPr>
    </w:p>
    <w:p w:rsidR="004240F6" w:rsidRDefault="004240F6" w:rsidP="004240F6">
      <w:pPr>
        <w:pStyle w:val="Heading1"/>
      </w:pPr>
      <w:r>
        <w:t>Exploring and Discovering:</w:t>
      </w:r>
    </w:p>
    <w:p w:rsidR="004240F6" w:rsidRDefault="004240F6" w:rsidP="004240F6">
      <w:pPr>
        <w:spacing w:after="0"/>
      </w:pPr>
      <w:r>
        <w:t>Data observations by groups of the following data sets:</w:t>
      </w:r>
    </w:p>
    <w:p w:rsidR="004240F6" w:rsidRDefault="00150E46" w:rsidP="004240F6">
      <w:pPr>
        <w:pStyle w:val="ListParagraph"/>
        <w:numPr>
          <w:ilvl w:val="0"/>
          <w:numId w:val="2"/>
        </w:numPr>
        <w:spacing w:after="0"/>
      </w:pPr>
      <w:r>
        <w:t>MNPS Date Warehouse Assessment Summary for MAP, ACT, and EOC</w:t>
      </w:r>
    </w:p>
    <w:p w:rsidR="00150E46" w:rsidRDefault="00150E46" w:rsidP="004240F6">
      <w:pPr>
        <w:pStyle w:val="ListParagraph"/>
        <w:numPr>
          <w:ilvl w:val="0"/>
          <w:numId w:val="2"/>
        </w:numPr>
        <w:spacing w:after="0"/>
      </w:pPr>
      <w:r>
        <w:t>MNPS Data Warehouse Attendance Dashboard for 2016-2017 and 2017-2018</w:t>
      </w:r>
    </w:p>
    <w:p w:rsidR="00150E46" w:rsidRDefault="00150E46" w:rsidP="00150E46">
      <w:pPr>
        <w:pStyle w:val="ListParagraph"/>
        <w:numPr>
          <w:ilvl w:val="0"/>
          <w:numId w:val="2"/>
        </w:numPr>
        <w:spacing w:after="0"/>
      </w:pPr>
      <w:r>
        <w:t xml:space="preserve">MNPS Data Warehouse Behavior Dashboard for </w:t>
      </w:r>
      <w:r>
        <w:t>2016-2017 and 2017-2018</w:t>
      </w:r>
    </w:p>
    <w:p w:rsidR="004240F6" w:rsidRDefault="004240F6" w:rsidP="004240F6">
      <w:pPr>
        <w:spacing w:after="0"/>
      </w:pPr>
    </w:p>
    <w:p w:rsidR="004240F6" w:rsidRDefault="004240F6" w:rsidP="004240F6">
      <w:pPr>
        <w:spacing w:after="0"/>
      </w:pPr>
      <w:r>
        <w:t xml:space="preserve">Observations: </w:t>
      </w:r>
    </w:p>
    <w:p w:rsidR="004240F6" w:rsidRDefault="00150E46" w:rsidP="004240F6">
      <w:pPr>
        <w:pStyle w:val="ListParagraph"/>
        <w:numPr>
          <w:ilvl w:val="0"/>
          <w:numId w:val="3"/>
        </w:numPr>
        <w:spacing w:after="0"/>
      </w:pPr>
      <w:r>
        <w:t>Achievement Data</w:t>
      </w:r>
    </w:p>
    <w:p w:rsidR="00150E46" w:rsidRDefault="00150E46" w:rsidP="00150E46">
      <w:pPr>
        <w:pStyle w:val="ListParagraph"/>
        <w:numPr>
          <w:ilvl w:val="1"/>
          <w:numId w:val="3"/>
        </w:numPr>
        <w:spacing w:after="0"/>
      </w:pPr>
      <w:r>
        <w:t>The 11</w:t>
      </w:r>
      <w:r w:rsidRPr="00150E46">
        <w:rPr>
          <w:vertAlign w:val="superscript"/>
        </w:rPr>
        <w:t>th</w:t>
      </w:r>
      <w:r>
        <w:t xml:space="preserve"> grade distribution for MAP different from 9</w:t>
      </w:r>
      <w:r w:rsidRPr="00150E46">
        <w:rPr>
          <w:vertAlign w:val="superscript"/>
        </w:rPr>
        <w:t>th</w:t>
      </w:r>
      <w:r>
        <w:t xml:space="preserve"> and 10</w:t>
      </w:r>
      <w:r w:rsidRPr="00150E46">
        <w:rPr>
          <w:vertAlign w:val="superscript"/>
        </w:rPr>
        <w:t>th</w:t>
      </w:r>
      <w:r>
        <w:t>.</w:t>
      </w:r>
    </w:p>
    <w:p w:rsidR="00150E46" w:rsidRDefault="00150E46" w:rsidP="00150E46">
      <w:pPr>
        <w:pStyle w:val="ListParagraph"/>
        <w:numPr>
          <w:ilvl w:val="1"/>
          <w:numId w:val="3"/>
        </w:numPr>
        <w:spacing w:after="0"/>
      </w:pPr>
      <w:r>
        <w:t>Students scored lowest on Algebra and Chemistry EOC than Biology EOC.</w:t>
      </w:r>
    </w:p>
    <w:p w:rsidR="00150E46" w:rsidRDefault="00150E46" w:rsidP="00150E46">
      <w:pPr>
        <w:pStyle w:val="ListParagraph"/>
        <w:numPr>
          <w:ilvl w:val="1"/>
          <w:numId w:val="3"/>
        </w:numPr>
        <w:spacing w:after="0"/>
      </w:pPr>
      <w:r>
        <w:t>The lowest score on ACT is math.</w:t>
      </w:r>
    </w:p>
    <w:p w:rsidR="00150E46" w:rsidRDefault="00150E46" w:rsidP="00150E46">
      <w:pPr>
        <w:pStyle w:val="ListParagraph"/>
        <w:numPr>
          <w:ilvl w:val="0"/>
          <w:numId w:val="3"/>
        </w:numPr>
        <w:spacing w:after="0"/>
      </w:pPr>
      <w:r>
        <w:t xml:space="preserve">Attendance Data </w:t>
      </w:r>
    </w:p>
    <w:p w:rsidR="00150E46" w:rsidRDefault="00150E46" w:rsidP="00150E46">
      <w:pPr>
        <w:pStyle w:val="ListParagraph"/>
        <w:numPr>
          <w:ilvl w:val="1"/>
          <w:numId w:val="3"/>
        </w:numPr>
        <w:spacing w:after="0"/>
      </w:pPr>
      <w:r>
        <w:lastRenderedPageBreak/>
        <w:t>Overall % dropped this year</w:t>
      </w:r>
    </w:p>
    <w:p w:rsidR="00150E46" w:rsidRDefault="00150E46" w:rsidP="00150E46">
      <w:pPr>
        <w:pStyle w:val="ListParagraph"/>
        <w:numPr>
          <w:ilvl w:val="1"/>
          <w:numId w:val="3"/>
        </w:numPr>
        <w:spacing w:after="0"/>
      </w:pPr>
      <w:r>
        <w:t>The 11</w:t>
      </w:r>
      <w:r w:rsidRPr="00150E46">
        <w:rPr>
          <w:vertAlign w:val="superscript"/>
        </w:rPr>
        <w:t>th</w:t>
      </w:r>
      <w:r>
        <w:t xml:space="preserve"> grade cohort in 16-17 had the best attendance and as 12</w:t>
      </w:r>
      <w:r w:rsidRPr="00150E46">
        <w:rPr>
          <w:vertAlign w:val="superscript"/>
        </w:rPr>
        <w:t>th</w:t>
      </w:r>
      <w:r>
        <w:t xml:space="preserve"> graders have the best attendance rate this year.</w:t>
      </w:r>
    </w:p>
    <w:p w:rsidR="00150E46" w:rsidRDefault="00150E46" w:rsidP="00150E46">
      <w:pPr>
        <w:pStyle w:val="ListParagraph"/>
        <w:numPr>
          <w:ilvl w:val="1"/>
          <w:numId w:val="3"/>
        </w:numPr>
        <w:spacing w:after="0"/>
      </w:pPr>
      <w:r>
        <w:t>In both years, sophomores have the highest absent percentage.</w:t>
      </w:r>
    </w:p>
    <w:p w:rsidR="00150E46" w:rsidRDefault="00150E46" w:rsidP="00150E46">
      <w:pPr>
        <w:pStyle w:val="ListParagraph"/>
        <w:numPr>
          <w:ilvl w:val="1"/>
          <w:numId w:val="3"/>
        </w:numPr>
        <w:spacing w:after="0"/>
      </w:pPr>
      <w:r>
        <w:t>38.7% of students are chronically absent.</w:t>
      </w:r>
    </w:p>
    <w:p w:rsidR="00150E46" w:rsidRDefault="00150E46" w:rsidP="00150E46">
      <w:pPr>
        <w:pStyle w:val="ListParagraph"/>
        <w:numPr>
          <w:ilvl w:val="0"/>
          <w:numId w:val="3"/>
        </w:numPr>
        <w:spacing w:after="0"/>
      </w:pPr>
      <w:r>
        <w:t>Behavior Data</w:t>
      </w:r>
    </w:p>
    <w:p w:rsidR="00150E46" w:rsidRDefault="00150E46" w:rsidP="00150E46">
      <w:pPr>
        <w:pStyle w:val="ListParagraph"/>
        <w:numPr>
          <w:ilvl w:val="1"/>
          <w:numId w:val="3"/>
        </w:numPr>
        <w:spacing w:after="0"/>
      </w:pPr>
      <w:r>
        <w:t>Reduction in the total no. of incidents this year.  (4000 last year; 900 to date this year)</w:t>
      </w:r>
    </w:p>
    <w:p w:rsidR="00150E46" w:rsidRDefault="00150E46" w:rsidP="00150E46">
      <w:pPr>
        <w:pStyle w:val="ListParagraph"/>
        <w:numPr>
          <w:ilvl w:val="1"/>
          <w:numId w:val="3"/>
        </w:numPr>
        <w:spacing w:after="0"/>
      </w:pPr>
      <w:r>
        <w:t>SWD Data</w:t>
      </w:r>
    </w:p>
    <w:p w:rsidR="00150E46" w:rsidRDefault="00150E46" w:rsidP="00150E46">
      <w:pPr>
        <w:pStyle w:val="ListParagraph"/>
        <w:numPr>
          <w:ilvl w:val="2"/>
          <w:numId w:val="3"/>
        </w:numPr>
        <w:spacing w:after="0"/>
      </w:pPr>
      <w:r>
        <w:t>Last year 34 students had 1-2 OSS.  This year, it’s 14.</w:t>
      </w:r>
    </w:p>
    <w:p w:rsidR="00150E46" w:rsidRDefault="00150E46" w:rsidP="00150E46">
      <w:pPr>
        <w:pStyle w:val="ListParagraph"/>
        <w:numPr>
          <w:ilvl w:val="2"/>
          <w:numId w:val="3"/>
        </w:numPr>
        <w:spacing w:after="0"/>
      </w:pPr>
      <w:r>
        <w:t>10+ OSS last year was 8.  Now only 1.</w:t>
      </w:r>
    </w:p>
    <w:p w:rsidR="00150E46" w:rsidRDefault="00150E46" w:rsidP="00150E46">
      <w:pPr>
        <w:pStyle w:val="ListParagraph"/>
        <w:numPr>
          <w:ilvl w:val="1"/>
          <w:numId w:val="3"/>
        </w:numPr>
        <w:spacing w:after="0"/>
      </w:pPr>
      <w:r>
        <w:t>The highest no. of incidents are by 10</w:t>
      </w:r>
      <w:r w:rsidRPr="00150E46">
        <w:rPr>
          <w:vertAlign w:val="superscript"/>
        </w:rPr>
        <w:t>th</w:t>
      </w:r>
      <w:r>
        <w:t xml:space="preserve"> grade males.  Somewhat the same for both years.</w:t>
      </w:r>
    </w:p>
    <w:p w:rsidR="00150E46" w:rsidRDefault="00150E46" w:rsidP="00150E46">
      <w:pPr>
        <w:pStyle w:val="ListParagraph"/>
        <w:numPr>
          <w:ilvl w:val="1"/>
          <w:numId w:val="3"/>
        </w:numPr>
        <w:spacing w:after="0"/>
      </w:pPr>
      <w:r>
        <w:t>Severity distribution for OSS is 3, which is same as last year.</w:t>
      </w:r>
    </w:p>
    <w:p w:rsidR="00150E46" w:rsidRDefault="00150E46" w:rsidP="00150E46">
      <w:pPr>
        <w:spacing w:after="0"/>
      </w:pPr>
    </w:p>
    <w:p w:rsidR="004240F6" w:rsidRDefault="009D0344" w:rsidP="009D0344">
      <w:r>
        <w:br w:type="page"/>
      </w:r>
    </w:p>
    <w:p w:rsidR="004240F6" w:rsidRDefault="005418E4" w:rsidP="004240F6">
      <w:pPr>
        <w:pStyle w:val="Heading1"/>
      </w:pPr>
      <w:r>
        <w:lastRenderedPageBreak/>
        <w:t>Organizing and Integrating</w:t>
      </w:r>
    </w:p>
    <w:p w:rsidR="004240F6" w:rsidRDefault="004240F6" w:rsidP="004240F6">
      <w:pPr>
        <w:spacing w:after="0"/>
      </w:pPr>
      <w:r>
        <w:t>Traffic Light Protocol for recommendations</w:t>
      </w:r>
      <w:r w:rsidR="00573672">
        <w:t xml:space="preserve">    (</w:t>
      </w:r>
      <w:r w:rsidR="00573672" w:rsidRPr="00573672">
        <w:rPr>
          <w:highlight w:val="yellow"/>
        </w:rPr>
        <w:t>highlight means multiple response)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600"/>
        <w:gridCol w:w="5595"/>
        <w:gridCol w:w="5490"/>
      </w:tblGrid>
      <w:tr w:rsidR="005418E4" w:rsidTr="00F518A1">
        <w:tc>
          <w:tcPr>
            <w:tcW w:w="1600" w:type="dxa"/>
          </w:tcPr>
          <w:p w:rsidR="005418E4" w:rsidRDefault="005418E4" w:rsidP="005418E4">
            <w:pPr>
              <w:jc w:val="center"/>
            </w:pPr>
            <w:r>
              <w:t>Stop Doing</w:t>
            </w:r>
          </w:p>
          <w:p w:rsidR="005418E4" w:rsidRDefault="005418E4" w:rsidP="005418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590182" wp14:editId="279B94B2">
                  <wp:extent cx="647700" cy="537900"/>
                  <wp:effectExtent l="0" t="0" r="0" b="0"/>
                  <wp:docPr id="1" name="Picture 1" descr="Image result for red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d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88" cy="56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8E4" w:rsidRDefault="005418E4" w:rsidP="005418E4">
            <w:pPr>
              <w:jc w:val="center"/>
            </w:pPr>
          </w:p>
        </w:tc>
        <w:tc>
          <w:tcPr>
            <w:tcW w:w="5595" w:type="dxa"/>
            <w:tcBorders>
              <w:bottom w:val="single" w:sz="4" w:space="0" w:color="auto"/>
              <w:right w:val="nil"/>
            </w:tcBorders>
          </w:tcPr>
          <w:p w:rsidR="005418E4" w:rsidRDefault="00150E46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Guessing and making excuses</w:t>
            </w:r>
            <w:r w:rsidR="00F518A1" w:rsidRPr="00F518A1">
              <w:rPr>
                <w:sz w:val="20"/>
                <w:szCs w:val="20"/>
                <w:highlight w:val="yellow"/>
              </w:rPr>
              <w:t>—(2)</w:t>
            </w:r>
          </w:p>
          <w:p w:rsidR="00150E46" w:rsidRDefault="00150E46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low expectations</w:t>
            </w:r>
          </w:p>
          <w:p w:rsidR="00573672" w:rsidRDefault="00573672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Allowing students to distract entire class (be able to get them out)</w:t>
            </w:r>
          </w:p>
          <w:p w:rsidR="00573672" w:rsidRDefault="00573672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Allowing students to linger in the halls—have a place for them to go when being ridiculously distracted</w:t>
            </w:r>
          </w:p>
          <w:p w:rsidR="00573672" w:rsidRDefault="00573672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367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lunch disrupts the flow of class</w:t>
            </w:r>
          </w:p>
          <w:p w:rsidR="00573672" w:rsidRDefault="00573672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following up grades/consequences/attendance, etc.</w:t>
            </w:r>
          </w:p>
          <w:p w:rsidR="00573672" w:rsidRDefault="00573672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Advancing to next class without passing first level</w:t>
            </w:r>
          </w:p>
          <w:p w:rsidR="00573672" w:rsidRDefault="00573672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 have done, which is stop focusing so much on the dress code (i.e. hoodie)</w:t>
            </w:r>
          </w:p>
          <w:p w:rsidR="00F518A1" w:rsidRDefault="00F518A1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Allowing student to be removed or leave valuable instructional time</w:t>
            </w:r>
          </w:p>
          <w:p w:rsidR="00F518A1" w:rsidRDefault="00F518A1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Measuring by grades </w:t>
            </w:r>
          </w:p>
          <w:p w:rsidR="00F518A1" w:rsidRPr="005418E4" w:rsidRDefault="00F518A1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referrals (e.g. talking in class…stop doing this)</w:t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5418E4" w:rsidRDefault="00573672" w:rsidP="009D0344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Spoon feeding</w:t>
            </w:r>
          </w:p>
          <w:p w:rsidR="00573672" w:rsidRDefault="00573672" w:rsidP="009D0344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passive</w:t>
            </w:r>
          </w:p>
          <w:p w:rsidR="00573672" w:rsidRDefault="00573672" w:rsidP="009D0344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slow to issue referral notices to students</w:t>
            </w:r>
          </w:p>
          <w:p w:rsidR="00573672" w:rsidRDefault="00573672" w:rsidP="009D0344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coming to school without notebook/pencils</w:t>
            </w:r>
          </w:p>
          <w:p w:rsidR="00573672" w:rsidRDefault="00573672" w:rsidP="009D0344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Tolerated absences in all grades</w:t>
            </w:r>
          </w:p>
          <w:p w:rsidR="00573672" w:rsidRDefault="00573672" w:rsidP="009D0344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 without teachers (subs)</w:t>
            </w:r>
          </w:p>
          <w:p w:rsidR="00573672" w:rsidRDefault="00573672" w:rsidP="009D0344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</w:t>
            </w:r>
          </w:p>
          <w:p w:rsidR="00573672" w:rsidRDefault="00573672" w:rsidP="009D0344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Truancy</w:t>
            </w:r>
          </w:p>
          <w:p w:rsidR="00573672" w:rsidRDefault="00573672" w:rsidP="009D0344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Letting tardie</w:t>
            </w:r>
            <w:r w:rsidR="00F518A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slide</w:t>
            </w:r>
          </w:p>
          <w:p w:rsidR="00F518A1" w:rsidRDefault="00F518A1" w:rsidP="009D0344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turnover rate of teachers</w:t>
            </w:r>
          </w:p>
          <w:p w:rsidR="00F518A1" w:rsidRDefault="00F518A1" w:rsidP="009D0344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Highlighting deficits—they already know…now what?</w:t>
            </w:r>
          </w:p>
          <w:p w:rsidR="00F518A1" w:rsidRDefault="00F518A1" w:rsidP="009D0344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Culturally bias</w:t>
            </w:r>
          </w:p>
          <w:p w:rsidR="00F518A1" w:rsidRDefault="00F518A1" w:rsidP="00F518A1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phone calls</w:t>
            </w:r>
          </w:p>
          <w:p w:rsidR="00F518A1" w:rsidRPr="00F518A1" w:rsidRDefault="00F518A1" w:rsidP="00F518A1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parent relationships</w:t>
            </w:r>
          </w:p>
        </w:tc>
      </w:tr>
      <w:tr w:rsidR="005418E4" w:rsidTr="00F518A1">
        <w:tc>
          <w:tcPr>
            <w:tcW w:w="1600" w:type="dxa"/>
          </w:tcPr>
          <w:p w:rsidR="005418E4" w:rsidRDefault="005418E4" w:rsidP="005418E4">
            <w:pPr>
              <w:jc w:val="center"/>
            </w:pPr>
            <w:r>
              <w:t>Continue Doing</w:t>
            </w:r>
          </w:p>
          <w:p w:rsidR="005418E4" w:rsidRDefault="005418E4" w:rsidP="005418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58E6B0" wp14:editId="0296A563">
                  <wp:extent cx="692150" cy="678353"/>
                  <wp:effectExtent l="0" t="0" r="0" b="7620"/>
                  <wp:docPr id="2" name="Picture 2" descr="Image result for yellow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ellow lig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69" t="21762" r="36867" b="27288"/>
                          <a:stretch/>
                        </pic:blipFill>
                        <pic:spPr bwMode="auto">
                          <a:xfrm>
                            <a:off x="0" y="0"/>
                            <a:ext cx="711129" cy="69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8E4" w:rsidRDefault="00150E46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</w:t>
            </w:r>
            <w:r w:rsidR="00F518A1" w:rsidRPr="00F518A1">
              <w:rPr>
                <w:sz w:val="20"/>
                <w:szCs w:val="20"/>
                <w:highlight w:val="yellow"/>
              </w:rPr>
              <w:t>—(2)</w:t>
            </w:r>
          </w:p>
          <w:p w:rsidR="00150E46" w:rsidRDefault="00150E46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PLT and intervention for students</w:t>
            </w:r>
          </w:p>
          <w:p w:rsidR="00150E46" w:rsidRDefault="00150E46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&amp; I meetings with all stakeholders</w:t>
            </w:r>
          </w:p>
          <w:p w:rsidR="00150E46" w:rsidRDefault="00150E46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Content/academy meetings</w:t>
            </w:r>
          </w:p>
          <w:p w:rsidR="00573672" w:rsidRDefault="00573672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reinforcement</w:t>
            </w:r>
          </w:p>
          <w:p w:rsidR="00573672" w:rsidRDefault="00573672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relationships and recognizing successes and great students</w:t>
            </w:r>
            <w:r w:rsidRPr="00573672">
              <w:rPr>
                <w:sz w:val="20"/>
                <w:szCs w:val="20"/>
                <w:highlight w:val="yellow"/>
              </w:rPr>
              <w:t>—(2)</w:t>
            </w:r>
          </w:p>
          <w:p w:rsidR="00573672" w:rsidRDefault="00573672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Conferencing students</w:t>
            </w:r>
          </w:p>
          <w:p w:rsidR="00F518A1" w:rsidRDefault="00F518A1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Restorative practices</w:t>
            </w:r>
          </w:p>
          <w:p w:rsidR="00F518A1" w:rsidRPr="00F518A1" w:rsidRDefault="00F518A1" w:rsidP="00F518A1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Expectations still high to overcome gaps</w:t>
            </w:r>
            <w:r w:rsidRPr="00F518A1">
              <w:rPr>
                <w:sz w:val="20"/>
                <w:szCs w:val="20"/>
                <w:highlight w:val="yellow"/>
              </w:rPr>
              <w:t>—(2)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8E4" w:rsidRDefault="00573672" w:rsidP="00F518A1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Confronting situations as they occur with my own personal skill set</w:t>
            </w:r>
          </w:p>
          <w:p w:rsidR="00573672" w:rsidRDefault="00573672" w:rsidP="00F518A1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 referral</w:t>
            </w:r>
          </w:p>
          <w:p w:rsidR="00573672" w:rsidRDefault="00573672" w:rsidP="00F518A1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communication</w:t>
            </w:r>
          </w:p>
          <w:p w:rsidR="00573672" w:rsidRDefault="00573672" w:rsidP="00F518A1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reinforcement—good behavior</w:t>
            </w:r>
          </w:p>
          <w:p w:rsidR="00573672" w:rsidRDefault="00573672" w:rsidP="00F518A1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SEL sessions</w:t>
            </w:r>
          </w:p>
          <w:p w:rsidR="00573672" w:rsidRDefault="00573672" w:rsidP="00F518A1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Tutoring after school</w:t>
            </w:r>
            <w:r w:rsidR="00F518A1" w:rsidRPr="00F518A1">
              <w:rPr>
                <w:sz w:val="20"/>
                <w:szCs w:val="20"/>
                <w:highlight w:val="yellow"/>
              </w:rPr>
              <w:t>—(2)</w:t>
            </w:r>
          </w:p>
          <w:p w:rsidR="00573672" w:rsidRDefault="00573672" w:rsidP="00F518A1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patient</w:t>
            </w:r>
          </w:p>
          <w:p w:rsidR="00573672" w:rsidRDefault="00573672" w:rsidP="00F518A1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</w:t>
            </w:r>
          </w:p>
          <w:p w:rsidR="00F518A1" w:rsidRPr="00573672" w:rsidRDefault="00F518A1" w:rsidP="00F518A1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groups</w:t>
            </w:r>
          </w:p>
        </w:tc>
      </w:tr>
      <w:tr w:rsidR="005418E4" w:rsidTr="00F518A1">
        <w:tc>
          <w:tcPr>
            <w:tcW w:w="1600" w:type="dxa"/>
          </w:tcPr>
          <w:p w:rsidR="005418E4" w:rsidRDefault="005418E4" w:rsidP="005418E4">
            <w:pPr>
              <w:jc w:val="center"/>
            </w:pPr>
            <w:r>
              <w:t>Start Doing</w:t>
            </w:r>
          </w:p>
          <w:p w:rsidR="005418E4" w:rsidRDefault="005418E4" w:rsidP="005418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B807A3" wp14:editId="3009EDA1">
                  <wp:extent cx="694755" cy="647700"/>
                  <wp:effectExtent l="0" t="0" r="0" b="0"/>
                  <wp:docPr id="3" name="Picture 3" descr="Image result for green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een lig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0" r="12806"/>
                          <a:stretch/>
                        </pic:blipFill>
                        <pic:spPr bwMode="auto">
                          <a:xfrm>
                            <a:off x="0" y="0"/>
                            <a:ext cx="704296" cy="65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4" w:space="0" w:color="auto"/>
              <w:right w:val="nil"/>
            </w:tcBorders>
          </w:tcPr>
          <w:p w:rsidR="005418E4" w:rsidRDefault="00150E46" w:rsidP="00F518A1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data collaboratively</w:t>
            </w:r>
            <w:r w:rsidR="00F518A1" w:rsidRPr="00F518A1">
              <w:rPr>
                <w:sz w:val="20"/>
                <w:szCs w:val="20"/>
                <w:highlight w:val="yellow"/>
              </w:rPr>
              <w:t>—(</w:t>
            </w:r>
            <w:r w:rsidR="00F518A1">
              <w:rPr>
                <w:sz w:val="20"/>
                <w:szCs w:val="20"/>
                <w:highlight w:val="yellow"/>
              </w:rPr>
              <w:t>3</w:t>
            </w:r>
            <w:r w:rsidR="00F518A1" w:rsidRPr="00F518A1">
              <w:rPr>
                <w:sz w:val="20"/>
                <w:szCs w:val="20"/>
                <w:highlight w:val="yellow"/>
              </w:rPr>
              <w:t>)</w:t>
            </w:r>
          </w:p>
          <w:p w:rsidR="00150E46" w:rsidRDefault="00150E46" w:rsidP="00F518A1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non-tested subjects with reinforcing non-mastered standards for tested subjects</w:t>
            </w:r>
          </w:p>
          <w:p w:rsidR="00150E46" w:rsidRDefault="00150E46" w:rsidP="00F518A1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 inquiry cycle</w:t>
            </w:r>
          </w:p>
          <w:p w:rsidR="00150E46" w:rsidRDefault="00573672" w:rsidP="00F518A1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Demerits/detentions</w:t>
            </w:r>
          </w:p>
          <w:p w:rsidR="00573672" w:rsidRDefault="00573672" w:rsidP="00F518A1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Systems—consequences for each principal—consistent discipline  (every offense, every ti</w:t>
            </w:r>
            <w:r w:rsidR="00F518A1">
              <w:rPr>
                <w:sz w:val="20"/>
                <w:szCs w:val="20"/>
              </w:rPr>
              <w:t xml:space="preserve">me across the board incremental </w:t>
            </w:r>
            <w:r>
              <w:rPr>
                <w:sz w:val="20"/>
                <w:szCs w:val="20"/>
              </w:rPr>
              <w:t>consequences…don’t take as long to administer consequences</w:t>
            </w:r>
          </w:p>
          <w:p w:rsidR="00573672" w:rsidRDefault="00573672" w:rsidP="00F518A1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Effective communication---MNPS provided alert system for both positive/challenging situation for teachers so they can have immediate data for students</w:t>
            </w:r>
          </w:p>
          <w:p w:rsidR="00573672" w:rsidRDefault="00573672" w:rsidP="00F518A1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Incentives to come to tutoring</w:t>
            </w:r>
          </w:p>
          <w:p w:rsidR="00573672" w:rsidRDefault="00573672" w:rsidP="00F518A1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Involving parents more</w:t>
            </w:r>
            <w:r w:rsidR="00F518A1">
              <w:rPr>
                <w:sz w:val="20"/>
                <w:szCs w:val="20"/>
              </w:rPr>
              <w:t xml:space="preserve"> in a positive way</w:t>
            </w:r>
            <w:r w:rsidR="00F518A1" w:rsidRPr="00F518A1">
              <w:rPr>
                <w:sz w:val="20"/>
                <w:szCs w:val="20"/>
                <w:highlight w:val="yellow"/>
              </w:rPr>
              <w:t>—(2)</w:t>
            </w:r>
          </w:p>
          <w:p w:rsidR="00573672" w:rsidRDefault="00573672" w:rsidP="00F518A1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Rewarding positive behavior</w:t>
            </w:r>
          </w:p>
          <w:p w:rsidR="00F518A1" w:rsidRDefault="00F518A1" w:rsidP="00F518A1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call homes</w:t>
            </w:r>
          </w:p>
          <w:p w:rsidR="00F518A1" w:rsidRPr="00F518A1" w:rsidRDefault="00F518A1" w:rsidP="00F518A1">
            <w:pPr>
              <w:pStyle w:val="ListParagraph"/>
              <w:numPr>
                <w:ilvl w:val="0"/>
                <w:numId w:val="6"/>
              </w:num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Restorative practices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</w:tcBorders>
          </w:tcPr>
          <w:p w:rsid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lastRenderedPageBreak/>
              <w:t xml:space="preserve"> </w:t>
            </w:r>
            <w:r w:rsidR="00573672">
              <w:rPr>
                <w:sz w:val="20"/>
                <w:szCs w:val="20"/>
              </w:rPr>
              <w:t>Documenting better</w:t>
            </w:r>
            <w:r w:rsidR="00573672" w:rsidRPr="00573672">
              <w:rPr>
                <w:sz w:val="20"/>
                <w:szCs w:val="20"/>
                <w:highlight w:val="yellow"/>
              </w:rPr>
              <w:t>—(2)</w:t>
            </w:r>
          </w:p>
          <w:p w:rsidR="00573672" w:rsidRDefault="00573672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resolution for fights</w:t>
            </w:r>
          </w:p>
          <w:p w:rsidR="00573672" w:rsidRDefault="00573672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Contracting parents of students which chronic absences</w:t>
            </w:r>
          </w:p>
          <w:p w:rsidR="00573672" w:rsidRDefault="00573672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interventions</w:t>
            </w:r>
          </w:p>
          <w:p w:rsidR="00573672" w:rsidRDefault="00573672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regards to develop a global perspective in our students, we need to provide experiences to develop knowledge of other cultures/language.  I use Google Voice.</w:t>
            </w:r>
          </w:p>
          <w:p w:rsidR="00573672" w:rsidRDefault="00573672" w:rsidP="0057367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We have to find out the relationship between family divorce &amp; absenteeism.  </w:t>
            </w:r>
            <w:r w:rsidRPr="00573672">
              <w:rPr>
                <w:sz w:val="20"/>
                <w:szCs w:val="20"/>
              </w:rPr>
              <w:t>Collaborative communication for those parents which have difficulty raising kids.</w:t>
            </w:r>
          </w:p>
          <w:p w:rsidR="00573672" w:rsidRDefault="00573672" w:rsidP="0057367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literacy (writing), math, science focus</w:t>
            </w:r>
          </w:p>
          <w:p w:rsidR="00F518A1" w:rsidRDefault="00573672" w:rsidP="00F518A1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Seeing each teachers’ class every day</w:t>
            </w:r>
          </w:p>
          <w:p w:rsidR="00F518A1" w:rsidRPr="00F518A1" w:rsidRDefault="00F518A1" w:rsidP="00F518A1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 follow-up/feedback</w:t>
            </w:r>
            <w:r w:rsidRPr="00F518A1">
              <w:rPr>
                <w:sz w:val="20"/>
                <w:szCs w:val="20"/>
                <w:highlight w:val="yellow"/>
              </w:rPr>
              <w:t>—(2)</w:t>
            </w:r>
          </w:p>
          <w:p w:rsidR="00573672" w:rsidRDefault="00573672" w:rsidP="0057367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Devise alternate means of engagement</w:t>
            </w:r>
          </w:p>
          <w:p w:rsidR="00F518A1" w:rsidRDefault="00F518A1" w:rsidP="0057367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Celebrating small victories</w:t>
            </w:r>
            <w:r w:rsidRPr="00F518A1">
              <w:rPr>
                <w:sz w:val="20"/>
                <w:szCs w:val="20"/>
                <w:highlight w:val="yellow"/>
              </w:rPr>
              <w:t>—(2)</w:t>
            </w:r>
          </w:p>
          <w:p w:rsidR="00F518A1" w:rsidRDefault="00F518A1" w:rsidP="0057367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board</w:t>
            </w:r>
          </w:p>
          <w:p w:rsidR="00F518A1" w:rsidRPr="00573672" w:rsidRDefault="00F518A1" w:rsidP="0057367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relationships with all students, particularly SWD—in return learning will take place</w:t>
            </w:r>
          </w:p>
        </w:tc>
      </w:tr>
    </w:tbl>
    <w:p w:rsidR="004240F6" w:rsidRDefault="004240F6" w:rsidP="004240F6">
      <w:pPr>
        <w:spacing w:after="0"/>
      </w:pPr>
    </w:p>
    <w:p w:rsidR="005418E4" w:rsidRDefault="005418E4" w:rsidP="004240F6">
      <w:pPr>
        <w:spacing w:after="0"/>
      </w:pPr>
      <w:r w:rsidRPr="005418E4">
        <w:rPr>
          <w:rStyle w:val="Heading1Char"/>
        </w:rPr>
        <w:t>Exit Ticket Reflections</w:t>
      </w:r>
    </w:p>
    <w:p w:rsidR="005418E4" w:rsidRDefault="005418E4" w:rsidP="004240F6">
      <w:pPr>
        <w:spacing w:after="0"/>
      </w:pPr>
      <w:r>
        <w:t>What actions might you take as a result of our conversation today?</w:t>
      </w:r>
    </w:p>
    <w:p w:rsidR="005418E4" w:rsidRDefault="005418E4" w:rsidP="004240F6">
      <w:pPr>
        <w:spacing w:after="0"/>
      </w:pPr>
    </w:p>
    <w:p w:rsidR="004727B7" w:rsidRDefault="004727B7" w:rsidP="005078BF">
      <w:pPr>
        <w:pStyle w:val="ListParagraph"/>
        <w:numPr>
          <w:ilvl w:val="0"/>
          <w:numId w:val="7"/>
        </w:numPr>
        <w:spacing w:after="0"/>
        <w:sectPr w:rsidR="004727B7" w:rsidSect="005418E4"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078BF" w:rsidRDefault="005078BF" w:rsidP="005078BF">
      <w:pPr>
        <w:pStyle w:val="ListParagraph"/>
        <w:numPr>
          <w:ilvl w:val="0"/>
          <w:numId w:val="7"/>
        </w:numPr>
        <w:spacing w:after="0"/>
      </w:pPr>
      <w:r>
        <w:t>Build parent relationships with phone calls not emails</w:t>
      </w:r>
      <w:r w:rsidR="004727B7" w:rsidRPr="004727B7">
        <w:rPr>
          <w:highlight w:val="yellow"/>
        </w:rPr>
        <w:t>—(</w:t>
      </w:r>
      <w:r w:rsidR="004727B7">
        <w:rPr>
          <w:highlight w:val="yellow"/>
        </w:rPr>
        <w:t>3</w:t>
      </w:r>
      <w:r w:rsidR="004727B7" w:rsidRPr="004727B7">
        <w:rPr>
          <w:highlight w:val="yellow"/>
        </w:rPr>
        <w:t>)</w:t>
      </w:r>
    </w:p>
    <w:p w:rsidR="005078BF" w:rsidRDefault="005078BF" w:rsidP="005078BF">
      <w:pPr>
        <w:pStyle w:val="ListParagraph"/>
        <w:numPr>
          <w:ilvl w:val="0"/>
          <w:numId w:val="7"/>
        </w:numPr>
        <w:spacing w:after="0"/>
      </w:pPr>
      <w:r>
        <w:t>Use data warehouse! The time investment is worth it.</w:t>
      </w:r>
    </w:p>
    <w:p w:rsidR="005078BF" w:rsidRDefault="005078BF" w:rsidP="005078BF">
      <w:pPr>
        <w:pStyle w:val="ListParagraph"/>
        <w:numPr>
          <w:ilvl w:val="0"/>
          <w:numId w:val="7"/>
        </w:numPr>
        <w:spacing w:after="0"/>
      </w:pPr>
      <w:r>
        <w:t>Collaborate with math and English teachers to reinforce standards.</w:t>
      </w:r>
    </w:p>
    <w:p w:rsidR="005078BF" w:rsidRDefault="005078BF" w:rsidP="005078BF">
      <w:pPr>
        <w:pStyle w:val="ListParagraph"/>
        <w:numPr>
          <w:ilvl w:val="0"/>
          <w:numId w:val="7"/>
        </w:numPr>
        <w:spacing w:after="0"/>
      </w:pPr>
      <w:r>
        <w:t>Participate more in collaborative dialogue voicing my opinion not being passive</w:t>
      </w:r>
    </w:p>
    <w:p w:rsidR="005078BF" w:rsidRDefault="005078BF" w:rsidP="005078BF">
      <w:pPr>
        <w:pStyle w:val="ListParagraph"/>
        <w:numPr>
          <w:ilvl w:val="0"/>
          <w:numId w:val="7"/>
        </w:numPr>
        <w:spacing w:after="0"/>
      </w:pPr>
      <w:r>
        <w:t>Drill down into the data</w:t>
      </w:r>
    </w:p>
    <w:p w:rsidR="005078BF" w:rsidRDefault="005078BF" w:rsidP="005078BF">
      <w:pPr>
        <w:pStyle w:val="ListParagraph"/>
        <w:numPr>
          <w:ilvl w:val="0"/>
          <w:numId w:val="7"/>
        </w:numPr>
        <w:spacing w:after="0"/>
      </w:pPr>
      <w:r>
        <w:t>Have collaborative conversations around data, looking at data trends</w:t>
      </w:r>
    </w:p>
    <w:p w:rsidR="005078BF" w:rsidRDefault="005078BF" w:rsidP="005078BF">
      <w:pPr>
        <w:pStyle w:val="ListParagraph"/>
        <w:numPr>
          <w:ilvl w:val="0"/>
          <w:numId w:val="7"/>
        </w:numPr>
        <w:spacing w:after="0"/>
      </w:pPr>
      <w:r>
        <w:t>Be more consistent in enforcement of rules</w:t>
      </w:r>
      <w:r w:rsidRPr="005078BF">
        <w:rPr>
          <w:highlight w:val="yellow"/>
        </w:rPr>
        <w:t>.—(2)</w:t>
      </w:r>
    </w:p>
    <w:p w:rsidR="005078BF" w:rsidRDefault="005078BF" w:rsidP="005078BF">
      <w:pPr>
        <w:pStyle w:val="ListParagraph"/>
        <w:numPr>
          <w:ilvl w:val="0"/>
          <w:numId w:val="7"/>
        </w:numPr>
        <w:spacing w:after="0"/>
      </w:pPr>
      <w:r>
        <w:t>Engage/activate more intentionally</w:t>
      </w:r>
    </w:p>
    <w:p w:rsidR="005078BF" w:rsidRDefault="005078BF" w:rsidP="005078BF">
      <w:pPr>
        <w:pStyle w:val="ListParagraph"/>
        <w:numPr>
          <w:ilvl w:val="0"/>
          <w:numId w:val="7"/>
        </w:numPr>
        <w:spacing w:after="0"/>
      </w:pPr>
      <w:r>
        <w:t>Use more positive reinforcement</w:t>
      </w:r>
    </w:p>
    <w:p w:rsidR="005078BF" w:rsidRDefault="005078BF" w:rsidP="005078BF">
      <w:pPr>
        <w:pStyle w:val="ListParagraph"/>
        <w:numPr>
          <w:ilvl w:val="0"/>
          <w:numId w:val="7"/>
        </w:numPr>
        <w:spacing w:after="0"/>
      </w:pPr>
      <w:r>
        <w:t>Speak with my principal</w:t>
      </w:r>
    </w:p>
    <w:p w:rsidR="005078BF" w:rsidRDefault="005078BF" w:rsidP="004727B7">
      <w:pPr>
        <w:pStyle w:val="ListParagraph"/>
        <w:numPr>
          <w:ilvl w:val="0"/>
          <w:numId w:val="7"/>
        </w:numPr>
        <w:spacing w:after="0"/>
      </w:pPr>
      <w:r>
        <w:t xml:space="preserve">Establish set policies within my classroom that I can maintain </w:t>
      </w:r>
      <w:r w:rsidR="004727B7">
        <w:t>and</w:t>
      </w:r>
      <w:r>
        <w:t xml:space="preserve"> uphol</w:t>
      </w:r>
      <w:r w:rsidR="004727B7">
        <w:t xml:space="preserve">d 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Utilize data to get a better understanding of my students</w:t>
      </w:r>
      <w:r w:rsidRPr="004727B7">
        <w:rPr>
          <w:highlight w:val="yellow"/>
        </w:rPr>
        <w:t>—(</w:t>
      </w:r>
      <w:r w:rsidR="00776A5B">
        <w:rPr>
          <w:highlight w:val="yellow"/>
        </w:rPr>
        <w:t>4</w:t>
      </w:r>
      <w:r w:rsidRPr="004727B7">
        <w:rPr>
          <w:highlight w:val="yellow"/>
        </w:rPr>
        <w:t>)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Be more realistic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 xml:space="preserve">Give them the best I have everyday 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Model the excellence I expect of them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Have more engaging lessons so students want to be in my classroom</w:t>
      </w:r>
      <w:r w:rsidRPr="004727B7">
        <w:rPr>
          <w:highlight w:val="yellow"/>
        </w:rPr>
        <w:t>—(</w:t>
      </w:r>
      <w:r>
        <w:rPr>
          <w:highlight w:val="yellow"/>
        </w:rPr>
        <w:t>3</w:t>
      </w:r>
      <w:r w:rsidRPr="004727B7">
        <w:rPr>
          <w:highlight w:val="yellow"/>
        </w:rPr>
        <w:t>)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Communicate/express concern about students with instructors before it becomes a problem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Stop “babying” students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Use data to help students improve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One on one conferencing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Collaborative referral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This could work if we could get past the GIANT obstacle that is student buy-in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 xml:space="preserve">Be more alert to student absences 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Work on by discipline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Have a balanced work and home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Spend more time developing relationships with students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lastRenderedPageBreak/>
        <w:t>Collaborate with parents</w:t>
      </w:r>
      <w:r w:rsidRPr="004727B7">
        <w:rPr>
          <w:highlight w:val="yellow"/>
        </w:rPr>
        <w:t>—(2)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Open line of communication and relationships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Encourage highly effective teachers to work at WCHS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Make learning interesting and fun and also more rigor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Celebrate small victories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Break my class into collaborative learning process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Have data conference with my students who are not doing well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Give more consistent, real time feedback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Develop better understanding of data and its meaning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Build relationships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</w:pPr>
      <w:r>
        <w:t>Making observations of data</w:t>
      </w:r>
    </w:p>
    <w:p w:rsidR="004727B7" w:rsidRDefault="004727B7" w:rsidP="004727B7">
      <w:pPr>
        <w:pStyle w:val="ListParagraph"/>
        <w:numPr>
          <w:ilvl w:val="0"/>
          <w:numId w:val="7"/>
        </w:numPr>
        <w:spacing w:after="0"/>
        <w:sectPr w:rsidR="004727B7" w:rsidSect="004727B7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t>Use data for positive data</w:t>
      </w:r>
    </w:p>
    <w:p w:rsidR="004727B7" w:rsidRDefault="004727B7" w:rsidP="005078BF">
      <w:pPr>
        <w:pStyle w:val="ListParagraph"/>
        <w:spacing w:after="0"/>
        <w:sectPr w:rsidR="004727B7" w:rsidSect="0011441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11441B" w:rsidRDefault="0011441B" w:rsidP="004727B7">
      <w:pPr>
        <w:spacing w:after="0"/>
        <w:sectPr w:rsidR="0011441B" w:rsidSect="0011441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11441B" w:rsidRDefault="0011441B" w:rsidP="0011441B">
      <w:pPr>
        <w:pStyle w:val="Heading1"/>
      </w:pPr>
      <w:r>
        <w:t>Meeting Feedback</w:t>
      </w:r>
    </w:p>
    <w:p w:rsidR="0011441B" w:rsidRDefault="0011441B" w:rsidP="0011441B">
      <w:pPr>
        <w:spacing w:after="0"/>
      </w:pPr>
      <w:r>
        <w:t>How was the Meeting?</w:t>
      </w:r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6296"/>
        <w:gridCol w:w="6299"/>
      </w:tblGrid>
      <w:tr w:rsidR="0011441B" w:rsidRPr="00B93CD1" w:rsidTr="00B93CD1">
        <w:tc>
          <w:tcPr>
            <w:tcW w:w="6297" w:type="dxa"/>
          </w:tcPr>
          <w:p w:rsidR="0011441B" w:rsidRPr="00B93CD1" w:rsidRDefault="00B93CD1" w:rsidP="00B93C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6298" w:type="dxa"/>
          </w:tcPr>
          <w:p w:rsidR="0011441B" w:rsidRPr="00B93CD1" w:rsidRDefault="00B93CD1" w:rsidP="00B93CD1">
            <w:pPr>
              <w:jc w:val="center"/>
              <w:rPr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∆</w:t>
            </w:r>
          </w:p>
        </w:tc>
      </w:tr>
      <w:tr w:rsidR="0011441B" w:rsidTr="00B93CD1">
        <w:tc>
          <w:tcPr>
            <w:tcW w:w="6295" w:type="dxa"/>
          </w:tcPr>
          <w:p w:rsidR="00B93CD1" w:rsidRDefault="004727B7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Review of data observation</w:t>
            </w:r>
          </w:p>
          <w:p w:rsidR="004727B7" w:rsidRDefault="004727B7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Actual data in hand and not on screen</w:t>
            </w:r>
            <w:r w:rsidR="00776A5B" w:rsidRPr="00776A5B">
              <w:rPr>
                <w:highlight w:val="yellow"/>
              </w:rPr>
              <w:t>—(2)</w:t>
            </w:r>
          </w:p>
          <w:p w:rsidR="004727B7" w:rsidRDefault="004727B7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Informative</w:t>
            </w:r>
          </w:p>
          <w:p w:rsidR="004727B7" w:rsidRDefault="004727B7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Engaging</w:t>
            </w:r>
            <w:r w:rsidR="00776A5B" w:rsidRPr="00776A5B">
              <w:rPr>
                <w:highlight w:val="yellow"/>
              </w:rPr>
              <w:t>—(2)</w:t>
            </w:r>
          </w:p>
          <w:p w:rsidR="004727B7" w:rsidRDefault="004727B7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Linking attendance and behavior to test scores</w:t>
            </w:r>
          </w:p>
          <w:p w:rsidR="004727B7" w:rsidRDefault="004727B7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Having multiple years was nice</w:t>
            </w:r>
            <w:r w:rsidR="00776A5B" w:rsidRPr="00776A5B">
              <w:rPr>
                <w:highlight w:val="yellow"/>
              </w:rPr>
              <w:t>—(</w:t>
            </w:r>
            <w:r w:rsidR="00776A5B">
              <w:rPr>
                <w:highlight w:val="yellow"/>
              </w:rPr>
              <w:t>3</w:t>
            </w:r>
            <w:r w:rsidR="00776A5B" w:rsidRPr="00776A5B">
              <w:rPr>
                <w:highlight w:val="yellow"/>
              </w:rPr>
              <w:t>)</w:t>
            </w:r>
          </w:p>
          <w:p w:rsidR="004727B7" w:rsidRDefault="004727B7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I love the collaborative inquiry chart</w:t>
            </w:r>
          </w:p>
          <w:p w:rsidR="004727B7" w:rsidRDefault="00776A5B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Comparing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Time for group work/discussion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Relevant data</w:t>
            </w:r>
            <w:r w:rsidRPr="00776A5B">
              <w:rPr>
                <w:highlight w:val="yellow"/>
              </w:rPr>
              <w:t>—(</w:t>
            </w:r>
            <w:r w:rsidR="008432EE">
              <w:rPr>
                <w:highlight w:val="yellow"/>
              </w:rPr>
              <w:t>6</w:t>
            </w:r>
            <w:r w:rsidRPr="00776A5B">
              <w:rPr>
                <w:highlight w:val="yellow"/>
              </w:rPr>
              <w:t>)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Feedback to give to admin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Nice to see data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Paced well</w:t>
            </w:r>
            <w:r w:rsidRPr="00776A5B">
              <w:rPr>
                <w:highlight w:val="yellow"/>
              </w:rPr>
              <w:t>—(2)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Good intro to data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Organized</w:t>
            </w:r>
            <w:r w:rsidRPr="00776A5B">
              <w:rPr>
                <w:highlight w:val="yellow"/>
              </w:rPr>
              <w:t>—(2)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Data/resources prepared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Nice delivery of material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There were activities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Learning was relevant for all teachers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lastRenderedPageBreak/>
              <w:t>Understanding how to look at data with an open-mind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Important info</w:t>
            </w:r>
          </w:p>
          <w:p w:rsidR="008432EE" w:rsidRDefault="008432EE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Started on time</w:t>
            </w:r>
            <w:r w:rsidRPr="008432EE">
              <w:rPr>
                <w:highlight w:val="yellow"/>
              </w:rPr>
              <w:t>—(</w:t>
            </w:r>
            <w:r>
              <w:rPr>
                <w:highlight w:val="yellow"/>
              </w:rPr>
              <w:t>3</w:t>
            </w:r>
            <w:r w:rsidRPr="008432EE">
              <w:rPr>
                <w:highlight w:val="yellow"/>
              </w:rPr>
              <w:t>)</w:t>
            </w:r>
          </w:p>
          <w:p w:rsidR="008432EE" w:rsidRDefault="008432EE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Ended on time</w:t>
            </w:r>
            <w:r w:rsidRPr="008432EE">
              <w:rPr>
                <w:highlight w:val="yellow"/>
              </w:rPr>
              <w:t>—(2)</w:t>
            </w:r>
          </w:p>
          <w:p w:rsidR="008432EE" w:rsidRDefault="008432EE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Learned how to access the data warehouse</w:t>
            </w:r>
          </w:p>
          <w:p w:rsidR="008432EE" w:rsidRDefault="008432EE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Collaborative</w:t>
            </w:r>
          </w:p>
          <w:p w:rsidR="008432EE" w:rsidRDefault="008432EE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Traffic light protocol</w:t>
            </w:r>
          </w:p>
          <w:p w:rsidR="008432EE" w:rsidRDefault="008432EE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Thought provoking</w:t>
            </w:r>
          </w:p>
          <w:p w:rsidR="008432EE" w:rsidRDefault="008432EE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Respect for time</w:t>
            </w:r>
          </w:p>
          <w:p w:rsidR="008432EE" w:rsidRDefault="008432EE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Data in black and white</w:t>
            </w:r>
          </w:p>
          <w:p w:rsidR="008432EE" w:rsidRDefault="008432EE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Able to speak with colleagues about data and inferences or causes</w:t>
            </w:r>
          </w:p>
          <w:p w:rsidR="008432EE" w:rsidRDefault="008432EE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Learning more data</w:t>
            </w:r>
          </w:p>
          <w:p w:rsidR="008432EE" w:rsidRDefault="008432EE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Clear outcomes presented</w:t>
            </w:r>
          </w:p>
          <w:p w:rsidR="008432EE" w:rsidRDefault="008432EE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You did a nice job by being kind to us.  We need it.</w:t>
            </w:r>
            <w:bookmarkStart w:id="0" w:name="_GoBack"/>
            <w:bookmarkEnd w:id="0"/>
          </w:p>
        </w:tc>
        <w:tc>
          <w:tcPr>
            <w:tcW w:w="6300" w:type="dxa"/>
          </w:tcPr>
          <w:p w:rsidR="00B93CD1" w:rsidRDefault="004727B7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lastRenderedPageBreak/>
              <w:t>Length of meeting</w:t>
            </w:r>
          </w:p>
          <w:p w:rsidR="004727B7" w:rsidRDefault="004727B7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More time</w:t>
            </w:r>
          </w:p>
          <w:p w:rsidR="004727B7" w:rsidRDefault="004727B7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Going deeper</w:t>
            </w:r>
          </w:p>
          <w:p w:rsidR="004727B7" w:rsidRDefault="004727B7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It was difficu</w:t>
            </w:r>
            <w:r w:rsidR="00776A5B">
              <w:t>lt to read the data charts with</w:t>
            </w:r>
            <w:r>
              <w:t>out a little guidance</w:t>
            </w:r>
            <w:r w:rsidR="00776A5B" w:rsidRPr="00776A5B">
              <w:rPr>
                <w:highlight w:val="yellow"/>
              </w:rPr>
              <w:t>—(</w:t>
            </w:r>
            <w:r w:rsidR="008432EE">
              <w:rPr>
                <w:highlight w:val="yellow"/>
              </w:rPr>
              <w:t>3</w:t>
            </w:r>
            <w:r w:rsidR="00776A5B" w:rsidRPr="00776A5B">
              <w:rPr>
                <w:highlight w:val="yellow"/>
              </w:rPr>
              <w:t>)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No key for data</w:t>
            </w:r>
            <w:r w:rsidRPr="00776A5B">
              <w:rPr>
                <w:highlight w:val="yellow"/>
              </w:rPr>
              <w:t>—(2)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We should see all data at once to compare/contrast</w:t>
            </w:r>
            <w:r w:rsidRPr="00776A5B">
              <w:rPr>
                <w:highlight w:val="yellow"/>
              </w:rPr>
              <w:t>—(</w:t>
            </w:r>
            <w:r>
              <w:rPr>
                <w:highlight w:val="yellow"/>
              </w:rPr>
              <w:t>3</w:t>
            </w:r>
            <w:r w:rsidRPr="00776A5B">
              <w:rPr>
                <w:highlight w:val="yellow"/>
              </w:rPr>
              <w:t>)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No snacks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What’s the why/main point of meeting</w:t>
            </w:r>
            <w:r w:rsidRPr="00776A5B">
              <w:rPr>
                <w:highlight w:val="yellow"/>
              </w:rPr>
              <w:t>—(</w:t>
            </w:r>
            <w:r>
              <w:rPr>
                <w:highlight w:val="yellow"/>
              </w:rPr>
              <w:t>3</w:t>
            </w:r>
            <w:r w:rsidRPr="00776A5B">
              <w:rPr>
                <w:highlight w:val="yellow"/>
              </w:rPr>
              <w:t>)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What if you did teams and a scavenger hunt to find specific data sets among all of the data sheets provided…fastest team wins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Teacher survey paired with behavior data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What’s worked in past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Meeting was spontaneously scheduled</w:t>
            </w:r>
            <w:r w:rsidRPr="00776A5B">
              <w:rPr>
                <w:highlight w:val="yellow"/>
              </w:rPr>
              <w:t>—(2)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Go at a slightly slower pace when a question is asked to ensure all respondents can hear and reflect accurately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Provide printed sheet with websites to search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More solutions to problems</w:t>
            </w:r>
          </w:p>
          <w:p w:rsidR="00776A5B" w:rsidRDefault="00776A5B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Lack of info</w:t>
            </w:r>
          </w:p>
          <w:p w:rsidR="008432EE" w:rsidRDefault="008432EE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lastRenderedPageBreak/>
              <w:t>Actual walk through of mining data using our own laptops</w:t>
            </w:r>
          </w:p>
          <w:p w:rsidR="008432EE" w:rsidRDefault="008432EE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Ways to access this information</w:t>
            </w:r>
          </w:p>
          <w:p w:rsidR="008432EE" w:rsidRDefault="008432EE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Few opportunities for cross table collaborations</w:t>
            </w:r>
          </w:p>
        </w:tc>
      </w:tr>
    </w:tbl>
    <w:p w:rsidR="0011441B" w:rsidRDefault="0011441B" w:rsidP="0011441B">
      <w:pPr>
        <w:spacing w:after="0"/>
      </w:pPr>
    </w:p>
    <w:sectPr w:rsidR="0011441B" w:rsidSect="00F1243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F5" w:rsidRDefault="00507DF5" w:rsidP="004240F6">
      <w:pPr>
        <w:spacing w:after="0" w:line="240" w:lineRule="auto"/>
      </w:pPr>
      <w:r>
        <w:separator/>
      </w:r>
    </w:p>
  </w:endnote>
  <w:endnote w:type="continuationSeparator" w:id="0">
    <w:p w:rsidR="00507DF5" w:rsidRDefault="00507DF5" w:rsidP="0042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185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12435" w:rsidRDefault="00F124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12435" w:rsidRDefault="00F12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0737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12435" w:rsidRDefault="00F124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12435" w:rsidRDefault="00F12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F5" w:rsidRDefault="00507DF5" w:rsidP="004240F6">
      <w:pPr>
        <w:spacing w:after="0" w:line="240" w:lineRule="auto"/>
      </w:pPr>
      <w:r>
        <w:separator/>
      </w:r>
    </w:p>
  </w:footnote>
  <w:footnote w:type="continuationSeparator" w:id="0">
    <w:p w:rsidR="00507DF5" w:rsidRDefault="00507DF5" w:rsidP="0042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BD8" w:rsidRPr="004240F6" w:rsidRDefault="00150E46" w:rsidP="00112BD8">
    <w:pPr>
      <w:pStyle w:val="Header"/>
      <w:jc w:val="center"/>
      <w:rPr>
        <w:b/>
        <w:sz w:val="32"/>
      </w:rPr>
    </w:pPr>
    <w:r>
      <w:rPr>
        <w:b/>
        <w:sz w:val="32"/>
      </w:rPr>
      <w:t>Whites Creek High School</w:t>
    </w:r>
  </w:p>
  <w:p w:rsidR="00112BD8" w:rsidRPr="004240F6" w:rsidRDefault="00112BD8" w:rsidP="00150E46">
    <w:pPr>
      <w:pStyle w:val="Header"/>
      <w:jc w:val="center"/>
      <w:rPr>
        <w:b/>
        <w:sz w:val="32"/>
      </w:rPr>
    </w:pPr>
    <w:r w:rsidRPr="004240F6">
      <w:rPr>
        <w:b/>
        <w:sz w:val="32"/>
      </w:rPr>
      <w:t>Data Dive</w:t>
    </w:r>
  </w:p>
  <w:p w:rsidR="005418E4" w:rsidRPr="00112BD8" w:rsidRDefault="00150E46" w:rsidP="00112BD8">
    <w:pPr>
      <w:pStyle w:val="Header"/>
      <w:jc w:val="center"/>
      <w:rPr>
        <w:b/>
        <w:sz w:val="32"/>
      </w:rPr>
    </w:pPr>
    <w:r>
      <w:rPr>
        <w:b/>
        <w:sz w:val="32"/>
      </w:rPr>
      <w:t>February 13</w:t>
    </w:r>
    <w:r w:rsidR="00112BD8" w:rsidRPr="004240F6">
      <w:rPr>
        <w:b/>
        <w:sz w:val="32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658"/>
    <w:multiLevelType w:val="hybridMultilevel"/>
    <w:tmpl w:val="E590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EA9"/>
    <w:multiLevelType w:val="hybridMultilevel"/>
    <w:tmpl w:val="BCCC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F39"/>
    <w:multiLevelType w:val="hybridMultilevel"/>
    <w:tmpl w:val="A6BE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19EC"/>
    <w:multiLevelType w:val="hybridMultilevel"/>
    <w:tmpl w:val="7564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7799"/>
    <w:multiLevelType w:val="hybridMultilevel"/>
    <w:tmpl w:val="37FC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74821"/>
    <w:multiLevelType w:val="hybridMultilevel"/>
    <w:tmpl w:val="32A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3066"/>
    <w:multiLevelType w:val="hybridMultilevel"/>
    <w:tmpl w:val="DB8A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61CD9"/>
    <w:multiLevelType w:val="hybridMultilevel"/>
    <w:tmpl w:val="D962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46131"/>
    <w:multiLevelType w:val="hybridMultilevel"/>
    <w:tmpl w:val="CF4C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F6"/>
    <w:rsid w:val="0001702C"/>
    <w:rsid w:val="00112BD8"/>
    <w:rsid w:val="0011441B"/>
    <w:rsid w:val="00150E46"/>
    <w:rsid w:val="00177EDC"/>
    <w:rsid w:val="002F7EDD"/>
    <w:rsid w:val="004240F6"/>
    <w:rsid w:val="004727B7"/>
    <w:rsid w:val="004D31F8"/>
    <w:rsid w:val="005078BF"/>
    <w:rsid w:val="00507DF5"/>
    <w:rsid w:val="005418E4"/>
    <w:rsid w:val="00573672"/>
    <w:rsid w:val="00776A5B"/>
    <w:rsid w:val="008432EE"/>
    <w:rsid w:val="009D0344"/>
    <w:rsid w:val="00A216C2"/>
    <w:rsid w:val="00B93CD1"/>
    <w:rsid w:val="00EF0052"/>
    <w:rsid w:val="00F12435"/>
    <w:rsid w:val="00F518A1"/>
    <w:rsid w:val="00FA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D647"/>
  <w15:chartTrackingRefBased/>
  <w15:docId w15:val="{D1FD0F6D-EE56-4CF2-9A53-291D3247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F6"/>
  </w:style>
  <w:style w:type="paragraph" w:styleId="Footer">
    <w:name w:val="footer"/>
    <w:basedOn w:val="Normal"/>
    <w:link w:val="FooterChar"/>
    <w:uiPriority w:val="99"/>
    <w:unhideWhenUsed/>
    <w:rsid w:val="0042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F6"/>
  </w:style>
  <w:style w:type="paragraph" w:styleId="ListParagraph">
    <w:name w:val="List Paragraph"/>
    <w:basedOn w:val="Normal"/>
    <w:uiPriority w:val="34"/>
    <w:qFormat/>
    <w:rsid w:val="004240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4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2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5</cp:revision>
  <dcterms:created xsi:type="dcterms:W3CDTF">2018-02-15T14:47:00Z</dcterms:created>
  <dcterms:modified xsi:type="dcterms:W3CDTF">2018-02-15T17:25:00Z</dcterms:modified>
</cp:coreProperties>
</file>