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449CA" w14:textId="77777777" w:rsidR="006D3404" w:rsidRDefault="006D3404"/>
    <w:p w14:paraId="0E7F8FD8" w14:textId="77777777" w:rsidR="009C256F" w:rsidRDefault="009C256F">
      <w:r>
        <w:t>Outcomes: use the collaborative inquiry process to analyze multiple sources of data and to develop recommended BHAG math goal(s).</w:t>
      </w:r>
    </w:p>
    <w:p w14:paraId="4EBE138E" w14:textId="77777777" w:rsidR="009C256F" w:rsidRDefault="009C256F" w:rsidP="009C256F">
      <w:pPr>
        <w:pStyle w:val="Heading1"/>
      </w:pPr>
      <w:r>
        <w:t>Activating and Engaging</w:t>
      </w:r>
    </w:p>
    <w:p w14:paraId="6D01105D" w14:textId="77777777" w:rsidR="009C256F" w:rsidRDefault="009C256F">
      <w:r>
        <w:t>What does this picture have to do with data?</w:t>
      </w:r>
    </w:p>
    <w:p w14:paraId="5CDDC18F" w14:textId="77777777" w:rsidR="009C256F" w:rsidRDefault="009C256F">
      <w:r>
        <w:t>Discussion Points:</w:t>
      </w:r>
    </w:p>
    <w:p w14:paraId="42577BDE" w14:textId="77777777" w:rsidR="009C256F" w:rsidRDefault="00B54249" w:rsidP="009C256F">
      <w:pPr>
        <w:pStyle w:val="ListParagraph"/>
        <w:numPr>
          <w:ilvl w:val="0"/>
          <w:numId w:val="1"/>
        </w:numPr>
      </w:pPr>
      <w:r>
        <w:t>With some data, you have more questions about it.</w:t>
      </w:r>
    </w:p>
    <w:p w14:paraId="3137C339" w14:textId="77777777" w:rsidR="00B54249" w:rsidRDefault="00B54249" w:rsidP="009C256F">
      <w:pPr>
        <w:pStyle w:val="ListParagraph"/>
        <w:numPr>
          <w:ilvl w:val="0"/>
          <w:numId w:val="1"/>
        </w:numPr>
      </w:pPr>
      <w:r>
        <w:t>Sometimes data that is below the surface needs to be investigated further.</w:t>
      </w:r>
    </w:p>
    <w:p w14:paraId="434937CD" w14:textId="77777777" w:rsidR="00B54249" w:rsidRDefault="00B54249" w:rsidP="009C256F">
      <w:pPr>
        <w:pStyle w:val="ListParagraph"/>
        <w:numPr>
          <w:ilvl w:val="0"/>
          <w:numId w:val="1"/>
        </w:numPr>
      </w:pPr>
      <w:r>
        <w:t>The ocean represents the baseline. Some students are above it and some students are below it.</w:t>
      </w:r>
    </w:p>
    <w:p w14:paraId="6AEE81FF" w14:textId="77777777" w:rsidR="00B54249" w:rsidRDefault="00B54249" w:rsidP="00B54249">
      <w:pPr>
        <w:pStyle w:val="ListParagraph"/>
        <w:numPr>
          <w:ilvl w:val="0"/>
          <w:numId w:val="1"/>
        </w:numPr>
      </w:pPr>
      <w:r>
        <w:t>There’s lots of data to take in at one time.</w:t>
      </w:r>
    </w:p>
    <w:p w14:paraId="5AFDFB43" w14:textId="77777777" w:rsidR="00B54249" w:rsidRDefault="00B54249" w:rsidP="00B54249">
      <w:pPr>
        <w:pStyle w:val="Heading1"/>
      </w:pPr>
      <w:r>
        <w:t>Exploring and Discovering</w:t>
      </w:r>
    </w:p>
    <w:p w14:paraId="5C9D1B45" w14:textId="77777777" w:rsidR="00B54249" w:rsidRDefault="00B54249" w:rsidP="00B54249">
      <w:r>
        <w:t xml:space="preserve">Making Observations—Just the Facts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4249" w:rsidRPr="00B54249" w14:paraId="37566166" w14:textId="77777777" w:rsidTr="00B54249">
        <w:tc>
          <w:tcPr>
            <w:tcW w:w="4675" w:type="dxa"/>
          </w:tcPr>
          <w:p w14:paraId="122C0F6B" w14:textId="77777777" w:rsidR="00B54249" w:rsidRPr="00B54249" w:rsidRDefault="00B54249" w:rsidP="00B542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FastBridge</w:t>
            </w:r>
            <w:proofErr w:type="spellEnd"/>
            <w:r>
              <w:rPr>
                <w:b/>
              </w:rPr>
              <w:t>-Math</w:t>
            </w:r>
          </w:p>
        </w:tc>
        <w:tc>
          <w:tcPr>
            <w:tcW w:w="4675" w:type="dxa"/>
          </w:tcPr>
          <w:p w14:paraId="3F583E2F" w14:textId="77777777" w:rsidR="00B54249" w:rsidRPr="00B54249" w:rsidRDefault="00B54249" w:rsidP="00B54249">
            <w:pPr>
              <w:jc w:val="center"/>
              <w:rPr>
                <w:b/>
              </w:rPr>
            </w:pPr>
            <w:r>
              <w:rPr>
                <w:b/>
              </w:rPr>
              <w:t>MAP-M</w:t>
            </w:r>
          </w:p>
        </w:tc>
      </w:tr>
      <w:tr w:rsidR="00B54249" w14:paraId="4337F614" w14:textId="77777777" w:rsidTr="0063239B">
        <w:trPr>
          <w:trHeight w:val="6200"/>
        </w:trPr>
        <w:tc>
          <w:tcPr>
            <w:tcW w:w="4675" w:type="dxa"/>
          </w:tcPr>
          <w:p w14:paraId="07E3551C" w14:textId="7B98672A" w:rsidR="00B54249" w:rsidRDefault="00A37463" w:rsidP="00B5424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 xml:space="preserve">For the schoolwide data, a larger percentage of LEP, SWD, and Hispanic students scored in the </w:t>
            </w:r>
            <w:proofErr w:type="gramStart"/>
            <w:r>
              <w:t>high risk</w:t>
            </w:r>
            <w:proofErr w:type="gramEnd"/>
            <w:r>
              <w:t xml:space="preserve"> category than other subgroups.</w:t>
            </w:r>
            <w:r w:rsidR="00193907">
              <w:t xml:space="preserve"> </w:t>
            </w:r>
            <w:r w:rsidR="005057D9">
              <w:rPr>
                <w:highlight w:val="yellow"/>
              </w:rPr>
              <w:t>(4</w:t>
            </w:r>
            <w:r w:rsidR="00193907" w:rsidRPr="00193907">
              <w:rPr>
                <w:highlight w:val="yellow"/>
              </w:rPr>
              <w:t>)</w:t>
            </w:r>
          </w:p>
          <w:p w14:paraId="3744B87D" w14:textId="77777777" w:rsidR="00A37463" w:rsidRDefault="00A37463" w:rsidP="00B5424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For Kindergarten students, the per</w:t>
            </w:r>
            <w:r w:rsidR="00EF3532">
              <w:t xml:space="preserve">centage of students who scored at low risk decreased </w:t>
            </w:r>
            <w:r>
              <w:t>from Jan to May 2017</w:t>
            </w:r>
            <w:r w:rsidR="00EF3532">
              <w:t>.</w:t>
            </w:r>
          </w:p>
          <w:p w14:paraId="6266586B" w14:textId="77777777" w:rsidR="00EF3532" w:rsidRDefault="00EF3532" w:rsidP="00B5424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 xml:space="preserve">From May 2017 to Aug 2017, there was a 20% increase in percentage of Kindergarten students in the </w:t>
            </w:r>
            <w:proofErr w:type="gramStart"/>
            <w:r>
              <w:t>high risk</w:t>
            </w:r>
            <w:proofErr w:type="gramEnd"/>
            <w:r>
              <w:t xml:space="preserve"> category.</w:t>
            </w:r>
          </w:p>
          <w:p w14:paraId="0B5AE5E1" w14:textId="2460D181" w:rsidR="00EF3532" w:rsidRDefault="00EF3532" w:rsidP="00B5424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For the 1</w:t>
            </w:r>
            <w:r w:rsidRPr="00EF3532">
              <w:rPr>
                <w:vertAlign w:val="superscript"/>
              </w:rPr>
              <w:t>st</w:t>
            </w:r>
            <w:r>
              <w:t xml:space="preserve"> grade cohort, there was a 15% increase in the percentage of students scoring high risk from May 2017 as Kindergarteners to August 2017 as 1</w:t>
            </w:r>
            <w:r w:rsidRPr="00EF3532">
              <w:rPr>
                <w:vertAlign w:val="superscript"/>
              </w:rPr>
              <w:t>st</w:t>
            </w:r>
            <w:r>
              <w:t xml:space="preserve"> graders.</w:t>
            </w:r>
            <w:r w:rsidR="00790D8C">
              <w:t xml:space="preserve"> </w:t>
            </w:r>
            <w:r w:rsidR="00790D8C" w:rsidRPr="00790D8C">
              <w:rPr>
                <w:highlight w:val="yellow"/>
              </w:rPr>
              <w:t>(2)</w:t>
            </w:r>
          </w:p>
          <w:p w14:paraId="39319685" w14:textId="77777777" w:rsidR="00193907" w:rsidRDefault="00193907" w:rsidP="00B5424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The percentage of students scoring in the different categories in May 2017 similar to how they scored in 1</w:t>
            </w:r>
            <w:r w:rsidRPr="00193907">
              <w:rPr>
                <w:vertAlign w:val="superscript"/>
              </w:rPr>
              <w:t>st</w:t>
            </w:r>
            <w:r>
              <w:t xml:space="preserve"> grade in August 2017.</w:t>
            </w:r>
          </w:p>
          <w:p w14:paraId="3E68457B" w14:textId="77777777" w:rsidR="00193907" w:rsidRDefault="00193907" w:rsidP="00B5424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Asian/Pacific scored higher on the assessment than other subgroups.</w:t>
            </w:r>
          </w:p>
          <w:p w14:paraId="030031DD" w14:textId="6DED6F25" w:rsidR="00193907" w:rsidRDefault="00C718D1" w:rsidP="00B5424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Schoolwide</w:t>
            </w:r>
            <w:r w:rsidR="00790D8C">
              <w:t xml:space="preserve">—48% of students scored in the </w:t>
            </w:r>
            <w:proofErr w:type="gramStart"/>
            <w:r w:rsidR="00790D8C">
              <w:t>high risk</w:t>
            </w:r>
            <w:proofErr w:type="gramEnd"/>
            <w:r w:rsidR="00790D8C">
              <w:t xml:space="preserve"> percentile</w:t>
            </w:r>
            <w:r w:rsidR="007F10DF">
              <w:t xml:space="preserve"> </w:t>
            </w:r>
            <w:r w:rsidR="007F10DF" w:rsidRPr="007F10DF">
              <w:rPr>
                <w:highlight w:val="yellow"/>
              </w:rPr>
              <w:t>(2)</w:t>
            </w:r>
          </w:p>
          <w:p w14:paraId="3152151C" w14:textId="3500A572" w:rsidR="00790D8C" w:rsidRDefault="00790D8C" w:rsidP="00B5424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lastRenderedPageBreak/>
              <w:t>ED students and non-ED scored at similar proficiency levels.</w:t>
            </w:r>
          </w:p>
          <w:p w14:paraId="58955494" w14:textId="77777777" w:rsidR="00790D8C" w:rsidRDefault="00790D8C" w:rsidP="00B5424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The subgroup with the smallest percentage of high risk to highest percentage of high risk goes from Asian, White, African America, and Hispanic.</w:t>
            </w:r>
          </w:p>
          <w:p w14:paraId="06987688" w14:textId="77777777" w:rsidR="00790D8C" w:rsidRDefault="000E34F4" w:rsidP="00B5424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LEP students had more students scoring in high risk category (16%).</w:t>
            </w:r>
          </w:p>
          <w:p w14:paraId="48CDC192" w14:textId="77777777" w:rsidR="000E34F4" w:rsidRDefault="007F10DF" w:rsidP="00B5424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Percentage of students in each normative category similar for K and 1.</w:t>
            </w:r>
          </w:p>
          <w:p w14:paraId="303D8FB8" w14:textId="45E6AFB0" w:rsidR="007F10DF" w:rsidRDefault="007F10DF" w:rsidP="00B5424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 xml:space="preserve">In 2017, 64% of students entering K scored at the </w:t>
            </w:r>
            <w:r w:rsidR="001E597E">
              <w:t>high-risk</w:t>
            </w:r>
            <w:r>
              <w:t xml:space="preserve"> category.</w:t>
            </w:r>
          </w:p>
          <w:p w14:paraId="3D8A5880" w14:textId="77777777" w:rsidR="007F10DF" w:rsidRDefault="007F10DF" w:rsidP="00B5424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Higher percentage of 1</w:t>
            </w:r>
            <w:r w:rsidRPr="007F10DF">
              <w:rPr>
                <w:vertAlign w:val="superscript"/>
              </w:rPr>
              <w:t>st</w:t>
            </w:r>
            <w:r>
              <w:t xml:space="preserve"> grade students scored at high risk than K students.</w:t>
            </w:r>
          </w:p>
          <w:p w14:paraId="47880056" w14:textId="77777777" w:rsidR="005057D9" w:rsidRDefault="005057D9" w:rsidP="005057D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The subgroup of students scoring higher in the low risk category were white, non LEP, and Asian/Pacific.</w:t>
            </w:r>
          </w:p>
          <w:p w14:paraId="413E5F5E" w14:textId="41109678" w:rsidR="00221611" w:rsidRDefault="00221611" w:rsidP="001E597E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 xml:space="preserve">In Kindergarten, African American &amp; White students had the highest percentage of low risk in Jan 2017.  In May 2017, the </w:t>
            </w:r>
            <w:r w:rsidR="001E597E">
              <w:t xml:space="preserve">percentage of AA students’ scores decreased from </w:t>
            </w:r>
            <w:r>
              <w:t xml:space="preserve">low risk to some risk.  In May 2017, </w:t>
            </w:r>
            <w:r w:rsidR="001E597E">
              <w:t xml:space="preserve">the percentage of </w:t>
            </w:r>
            <w:r>
              <w:t>white students</w:t>
            </w:r>
            <w:r w:rsidR="001E597E">
              <w:t>’</w:t>
            </w:r>
            <w:r>
              <w:t xml:space="preserve"> </w:t>
            </w:r>
            <w:r w:rsidR="001E597E">
              <w:t>scores decreased</w:t>
            </w:r>
            <w:r>
              <w:t xml:space="preserve"> </w:t>
            </w:r>
            <w:r w:rsidR="001E597E">
              <w:t xml:space="preserve">from </w:t>
            </w:r>
            <w:r>
              <w:t>low risk to high risk.</w:t>
            </w:r>
          </w:p>
        </w:tc>
        <w:tc>
          <w:tcPr>
            <w:tcW w:w="4675" w:type="dxa"/>
          </w:tcPr>
          <w:p w14:paraId="10DD7144" w14:textId="77777777" w:rsidR="00B54249" w:rsidRDefault="00823443" w:rsidP="00823443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lastRenderedPageBreak/>
              <w:t xml:space="preserve">Schoolwide </w:t>
            </w:r>
            <w:r w:rsidR="006B0280">
              <w:t>all subgroups had about the same percentage of students in Quintile 1.</w:t>
            </w:r>
          </w:p>
          <w:p w14:paraId="1A4F088F" w14:textId="77777777" w:rsidR="006B0280" w:rsidRDefault="006B0280" w:rsidP="006B0280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22% of the white students s</w:t>
            </w:r>
            <w:r w:rsidR="00FA5AAC">
              <w:t>cored in Quintile 4 &amp; 5.</w:t>
            </w:r>
          </w:p>
          <w:p w14:paraId="65081B08" w14:textId="77777777" w:rsidR="00FA5AAC" w:rsidRDefault="00FA5AAC" w:rsidP="006B0280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For 2</w:t>
            </w:r>
            <w:r w:rsidRPr="00FA5AAC">
              <w:rPr>
                <w:vertAlign w:val="superscript"/>
              </w:rPr>
              <w:t>nd</w:t>
            </w:r>
            <w:r>
              <w:t xml:space="preserve"> grade, no African American students performed in Quintile 4 &amp; 5.</w:t>
            </w:r>
          </w:p>
          <w:p w14:paraId="0301EDE2" w14:textId="77777777" w:rsidR="00FA5AAC" w:rsidRDefault="00FA5AAC" w:rsidP="006B0280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Similar performance between ED and non-ED students.</w:t>
            </w:r>
          </w:p>
          <w:p w14:paraId="7C0FA0C2" w14:textId="77777777" w:rsidR="00FA5AAC" w:rsidRDefault="00FA5AAC" w:rsidP="006B0280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The higher percentage of students scoring in Quintile one occurred in the order of SWD, LEP, and ED.</w:t>
            </w:r>
          </w:p>
          <w:p w14:paraId="7E973261" w14:textId="77777777" w:rsidR="00FA5AAC" w:rsidRDefault="00FA5AAC" w:rsidP="006B0280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3</w:t>
            </w:r>
            <w:r w:rsidRPr="00FA5AAC">
              <w:rPr>
                <w:vertAlign w:val="superscript"/>
              </w:rPr>
              <w:t>rd</w:t>
            </w:r>
            <w:r>
              <w:t xml:space="preserve"> graders had an increase in percentage of students scoring in Quintile 5.</w:t>
            </w:r>
          </w:p>
          <w:p w14:paraId="0974A668" w14:textId="77777777" w:rsidR="00FA5AAC" w:rsidRDefault="00FA5AAC" w:rsidP="006B0280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 xml:space="preserve">Asian/Pacific students scored higher </w:t>
            </w:r>
            <w:r w:rsidR="0063239B">
              <w:t>across all grade levels than other subgroups.</w:t>
            </w:r>
          </w:p>
          <w:p w14:paraId="5B209E4D" w14:textId="77777777" w:rsidR="0063239B" w:rsidRDefault="0063239B" w:rsidP="006B0280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Caucasian and non-ED had more students in Quintile 4 or higher.</w:t>
            </w:r>
          </w:p>
          <w:p w14:paraId="0D65C47F" w14:textId="77777777" w:rsidR="0063239B" w:rsidRDefault="0063239B" w:rsidP="0063239B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7% more 4</w:t>
            </w:r>
            <w:r w:rsidRPr="0063239B">
              <w:rPr>
                <w:vertAlign w:val="superscript"/>
              </w:rPr>
              <w:t>th</w:t>
            </w:r>
            <w:r>
              <w:t xml:space="preserve"> grade students (41%) scored in Quintile 1 than 3</w:t>
            </w:r>
            <w:r w:rsidRPr="0063239B">
              <w:rPr>
                <w:vertAlign w:val="superscript"/>
              </w:rPr>
              <w:t>rd</w:t>
            </w:r>
            <w:r>
              <w:t xml:space="preserve"> grade students (31%).   </w:t>
            </w:r>
          </w:p>
          <w:p w14:paraId="142FEB6B" w14:textId="77777777" w:rsidR="0063239B" w:rsidRDefault="00193907" w:rsidP="0063239B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In 3</w:t>
            </w:r>
            <w:r w:rsidRPr="00193907">
              <w:rPr>
                <w:vertAlign w:val="superscript"/>
              </w:rPr>
              <w:t>rd</w:t>
            </w:r>
            <w:r>
              <w:t xml:space="preserve"> grade, 42%</w:t>
            </w:r>
            <w:r w:rsidR="00126309">
              <w:t xml:space="preserve"> of white students scored in Q1, which is about 9% higher than LEP and Hispanic.</w:t>
            </w:r>
          </w:p>
          <w:p w14:paraId="0D6732F4" w14:textId="7039A149" w:rsidR="00126309" w:rsidRDefault="00126309" w:rsidP="0063239B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lastRenderedPageBreak/>
              <w:t>Schoolwide 38% of all students scored in Q1.</w:t>
            </w:r>
            <w:r w:rsidR="007F10DF">
              <w:t xml:space="preserve"> </w:t>
            </w:r>
            <w:r w:rsidR="007F10DF" w:rsidRPr="007F10DF">
              <w:rPr>
                <w:highlight w:val="yellow"/>
              </w:rPr>
              <w:t>(2)</w:t>
            </w:r>
          </w:p>
          <w:p w14:paraId="4B1A6E44" w14:textId="77777777" w:rsidR="00126309" w:rsidRDefault="00126309" w:rsidP="0063239B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64% of students scored in Q1 &amp; Q2.</w:t>
            </w:r>
          </w:p>
          <w:p w14:paraId="50050650" w14:textId="77777777" w:rsidR="00126309" w:rsidRDefault="00126309" w:rsidP="0063239B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Largest gap in Q1 (52%)is SWD and non-SWD.</w:t>
            </w:r>
          </w:p>
          <w:p w14:paraId="6BCFFC35" w14:textId="77777777" w:rsidR="00126309" w:rsidRDefault="00126309" w:rsidP="0012630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Next largest gap (20%) in Q1 is LEP and non-LEP</w:t>
            </w:r>
            <w:r w:rsidR="002B15C1">
              <w:t>.</w:t>
            </w:r>
          </w:p>
          <w:p w14:paraId="25AA3D87" w14:textId="77777777" w:rsidR="002B15C1" w:rsidRDefault="002B15C1" w:rsidP="0012630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In 3</w:t>
            </w:r>
            <w:r w:rsidRPr="002B15C1">
              <w:rPr>
                <w:vertAlign w:val="superscript"/>
              </w:rPr>
              <w:t>rd</w:t>
            </w:r>
            <w:r>
              <w:t xml:space="preserve"> grade, there is a 20% gap in Q1 between ED and non-ED.</w:t>
            </w:r>
          </w:p>
          <w:p w14:paraId="0F071B7E" w14:textId="508F6649" w:rsidR="000E34F4" w:rsidRDefault="000E34F4" w:rsidP="0012630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More SWD students scored in Q1 than other subgroups.</w:t>
            </w:r>
            <w:r w:rsidR="005057D9">
              <w:t xml:space="preserve"> </w:t>
            </w:r>
            <w:r w:rsidR="005057D9" w:rsidRPr="005057D9">
              <w:rPr>
                <w:highlight w:val="yellow"/>
              </w:rPr>
              <w:t>(2)</w:t>
            </w:r>
          </w:p>
          <w:p w14:paraId="3AC4412D" w14:textId="77777777" w:rsidR="000E34F4" w:rsidRDefault="000E34F4" w:rsidP="0012630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Not many students scored in Q5 schoolwide.</w:t>
            </w:r>
          </w:p>
          <w:p w14:paraId="56149F8C" w14:textId="77777777" w:rsidR="000E34F4" w:rsidRDefault="000E34F4" w:rsidP="0012630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 xml:space="preserve">From grade 2 to grade 4, the </w:t>
            </w:r>
            <w:r w:rsidR="007F10DF">
              <w:t>percentage of students scoring in Q1 increased for all subgroups.</w:t>
            </w:r>
          </w:p>
          <w:p w14:paraId="0C6FC94A" w14:textId="77777777" w:rsidR="007F10DF" w:rsidRDefault="005057D9" w:rsidP="0012630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More 3</w:t>
            </w:r>
            <w:r w:rsidRPr="005057D9">
              <w:rPr>
                <w:vertAlign w:val="superscript"/>
              </w:rPr>
              <w:t>rd</w:t>
            </w:r>
            <w:r>
              <w:t xml:space="preserve"> grade Asian/Pacific students scored in Q5 than other groups.</w:t>
            </w:r>
          </w:p>
          <w:p w14:paraId="250B7298" w14:textId="3F1B149E" w:rsidR="005057D9" w:rsidRDefault="005057D9" w:rsidP="00126309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No SWD students scored in Q5.</w:t>
            </w:r>
          </w:p>
        </w:tc>
      </w:tr>
    </w:tbl>
    <w:p w14:paraId="54E83455" w14:textId="3789DE1F" w:rsidR="00B54249" w:rsidRDefault="00B54249" w:rsidP="00B54249"/>
    <w:p w14:paraId="6B2C7D43" w14:textId="0E357454" w:rsidR="009C256F" w:rsidRDefault="001E597E" w:rsidP="001E597E">
      <w:pPr>
        <w:pStyle w:val="Heading1"/>
      </w:pPr>
      <w:r>
        <w:t>Organizing and Integrating</w:t>
      </w:r>
    </w:p>
    <w:p w14:paraId="3DEED385" w14:textId="60ABE5BC" w:rsidR="001E597E" w:rsidRDefault="001E597E">
      <w:r>
        <w:t>Develop a recommended BHAG math goal.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0FF2" w14:paraId="210340B5" w14:textId="77777777" w:rsidTr="00540FF2">
        <w:tc>
          <w:tcPr>
            <w:tcW w:w="2337" w:type="dxa"/>
          </w:tcPr>
          <w:p w14:paraId="68407EC8" w14:textId="77777777" w:rsidR="00540FF2" w:rsidRDefault="00540FF2" w:rsidP="00540FF2">
            <w:pPr>
              <w:pStyle w:val="ListParagraph"/>
              <w:numPr>
                <w:ilvl w:val="0"/>
                <w:numId w:val="3"/>
              </w:numPr>
              <w:ind w:left="249" w:hanging="249"/>
            </w:pPr>
            <w:bookmarkStart w:id="0" w:name="_GoBack"/>
            <w:r w:rsidRPr="00FA79EB">
              <w:rPr>
                <w:highlight w:val="green"/>
              </w:rPr>
              <w:t>Decrease high risk</w:t>
            </w:r>
            <w:r>
              <w:t xml:space="preserve"> percentage in the SWD subgroup by 50% by providing additional support throughout the year. </w:t>
            </w:r>
            <w:r w:rsidRPr="003D7A9B">
              <w:rPr>
                <w:highlight w:val="yellow"/>
              </w:rPr>
              <w:t>(2)</w:t>
            </w:r>
          </w:p>
          <w:p w14:paraId="0D4C9A4C" w14:textId="77777777" w:rsidR="00540FF2" w:rsidRDefault="00540FF2" w:rsidP="00540FF2">
            <w:pPr>
              <w:pStyle w:val="ListParagraph"/>
              <w:numPr>
                <w:ilvl w:val="0"/>
                <w:numId w:val="3"/>
              </w:numPr>
              <w:ind w:left="249" w:hanging="249"/>
            </w:pPr>
            <w:r>
              <w:t xml:space="preserve">50% of students will be at some risk or low risk level (to </w:t>
            </w:r>
            <w:r w:rsidRPr="00FA79EB">
              <w:rPr>
                <w:highlight w:val="green"/>
              </w:rPr>
              <w:t>lower number of students in high risk</w:t>
            </w:r>
            <w:r>
              <w:t xml:space="preserve">) </w:t>
            </w:r>
            <w:r>
              <w:rPr>
                <w:highlight w:val="yellow"/>
              </w:rPr>
              <w:t>(3</w:t>
            </w:r>
            <w:r w:rsidRPr="003D7A9B">
              <w:rPr>
                <w:highlight w:val="yellow"/>
              </w:rPr>
              <w:t>)</w:t>
            </w:r>
          </w:p>
          <w:p w14:paraId="36148CB2" w14:textId="77777777" w:rsidR="001F09F9" w:rsidRDefault="001F09F9" w:rsidP="001F09F9">
            <w:pPr>
              <w:pStyle w:val="ListParagraph"/>
              <w:numPr>
                <w:ilvl w:val="0"/>
                <w:numId w:val="3"/>
              </w:numPr>
              <w:ind w:left="249" w:hanging="270"/>
            </w:pPr>
            <w:r w:rsidRPr="00962D86">
              <w:rPr>
                <w:highlight w:val="green"/>
              </w:rPr>
              <w:t>15% decrease in high risk students</w:t>
            </w:r>
            <w:r>
              <w:t xml:space="preserve"> for MAP and FAST. </w:t>
            </w:r>
            <w:r w:rsidRPr="00FA79EB">
              <w:rPr>
                <w:highlight w:val="yellow"/>
              </w:rPr>
              <w:t>(2)</w:t>
            </w:r>
          </w:p>
          <w:p w14:paraId="4D665324" w14:textId="77777777" w:rsidR="001F09F9" w:rsidRDefault="001F09F9" w:rsidP="001F09F9">
            <w:pPr>
              <w:pStyle w:val="ListParagraph"/>
              <w:numPr>
                <w:ilvl w:val="0"/>
                <w:numId w:val="3"/>
              </w:numPr>
              <w:ind w:left="249" w:hanging="270"/>
            </w:pPr>
            <w:r w:rsidRPr="00962D86">
              <w:rPr>
                <w:highlight w:val="green"/>
              </w:rPr>
              <w:t>30% decrease for some risk</w:t>
            </w:r>
            <w:r>
              <w:t xml:space="preserve"> students</w:t>
            </w:r>
          </w:p>
          <w:p w14:paraId="69907B0B" w14:textId="77777777" w:rsidR="001F09F9" w:rsidRDefault="001F09F9" w:rsidP="001F09F9">
            <w:pPr>
              <w:pStyle w:val="ListParagraph"/>
              <w:numPr>
                <w:ilvl w:val="0"/>
                <w:numId w:val="3"/>
              </w:numPr>
              <w:ind w:left="249" w:hanging="270"/>
            </w:pPr>
            <w:r>
              <w:t xml:space="preserve">We will </w:t>
            </w:r>
            <w:r w:rsidRPr="00962D86">
              <w:rPr>
                <w:highlight w:val="green"/>
              </w:rPr>
              <w:t>lower the % of students in Q1</w:t>
            </w:r>
            <w:r>
              <w:t xml:space="preserve"> by a certain amount</w:t>
            </w:r>
          </w:p>
          <w:p w14:paraId="66CD5592" w14:textId="77777777" w:rsidR="001F09F9" w:rsidRDefault="001F09F9" w:rsidP="001F09F9">
            <w:pPr>
              <w:pStyle w:val="ListParagraph"/>
              <w:numPr>
                <w:ilvl w:val="0"/>
                <w:numId w:val="3"/>
              </w:numPr>
              <w:ind w:left="249" w:hanging="270"/>
            </w:pPr>
            <w:r w:rsidRPr="00962D86">
              <w:rPr>
                <w:highlight w:val="green"/>
              </w:rPr>
              <w:t>Decrease the percentage</w:t>
            </w:r>
            <w:r>
              <w:t xml:space="preserve"> of students in high risk (Q1) by May 2018.</w:t>
            </w:r>
          </w:p>
          <w:p w14:paraId="73ED311E" w14:textId="77777777" w:rsidR="0047222C" w:rsidRDefault="0047222C" w:rsidP="0047222C">
            <w:pPr>
              <w:pStyle w:val="ListParagraph"/>
              <w:numPr>
                <w:ilvl w:val="0"/>
                <w:numId w:val="3"/>
              </w:numPr>
              <w:ind w:left="249" w:hanging="270"/>
            </w:pPr>
            <w:r w:rsidRPr="00540FF2">
              <w:rPr>
                <w:highlight w:val="green"/>
              </w:rPr>
              <w:t>LEP percentages in Q1 and 2 to be less than 40%</w:t>
            </w:r>
            <w:r>
              <w:t xml:space="preserve"> on MAP-M by May.</w:t>
            </w:r>
          </w:p>
          <w:p w14:paraId="6D824115" w14:textId="77777777" w:rsidR="0047222C" w:rsidRDefault="0047222C" w:rsidP="0047222C">
            <w:pPr>
              <w:pStyle w:val="ListParagraph"/>
              <w:numPr>
                <w:ilvl w:val="0"/>
                <w:numId w:val="3"/>
              </w:numPr>
              <w:ind w:left="249" w:hanging="270"/>
            </w:pPr>
            <w:r w:rsidRPr="00540FF2">
              <w:rPr>
                <w:highlight w:val="green"/>
              </w:rPr>
              <w:t>See less than a 10% increase of</w:t>
            </w:r>
            <w:r>
              <w:t xml:space="preserve"> high risk in a cohort</w:t>
            </w:r>
          </w:p>
          <w:p w14:paraId="569B89F1" w14:textId="77777777" w:rsidR="00540FF2" w:rsidRDefault="00540FF2"/>
        </w:tc>
        <w:tc>
          <w:tcPr>
            <w:tcW w:w="2337" w:type="dxa"/>
          </w:tcPr>
          <w:p w14:paraId="53E3714E" w14:textId="77777777" w:rsidR="00540FF2" w:rsidRDefault="00540FF2" w:rsidP="00540FF2">
            <w:pPr>
              <w:pStyle w:val="ListParagraph"/>
              <w:numPr>
                <w:ilvl w:val="0"/>
                <w:numId w:val="3"/>
              </w:numPr>
              <w:ind w:left="241" w:hanging="241"/>
            </w:pPr>
            <w:r>
              <w:t>In</w:t>
            </w:r>
            <w:r w:rsidRPr="00540FF2">
              <w:t xml:space="preserve"> </w:t>
            </w:r>
            <w:r>
              <w:t xml:space="preserve">one school year, </w:t>
            </w:r>
            <w:r w:rsidRPr="00962D86">
              <w:rPr>
                <w:highlight w:val="cyan"/>
              </w:rPr>
              <w:t>40% of our students will move</w:t>
            </w:r>
            <w:r>
              <w:t xml:space="preserve"> from high risk to low risk.</w:t>
            </w:r>
          </w:p>
          <w:p w14:paraId="31E39B27" w14:textId="77777777" w:rsidR="001F09F9" w:rsidRDefault="001F09F9" w:rsidP="001F09F9">
            <w:pPr>
              <w:pStyle w:val="ListParagraph"/>
              <w:numPr>
                <w:ilvl w:val="0"/>
                <w:numId w:val="3"/>
              </w:numPr>
              <w:ind w:left="241" w:hanging="270"/>
            </w:pPr>
            <w:r w:rsidRPr="00962D86">
              <w:rPr>
                <w:highlight w:val="cyan"/>
              </w:rPr>
              <w:t>40% of our students will test above</w:t>
            </w:r>
            <w:r>
              <w:t xml:space="preserve"> the 30</w:t>
            </w:r>
            <w:r w:rsidRPr="00534883">
              <w:rPr>
                <w:vertAlign w:val="superscript"/>
              </w:rPr>
              <w:t>th</w:t>
            </w:r>
            <w:r>
              <w:t xml:space="preserve"> percentile</w:t>
            </w:r>
          </w:p>
          <w:p w14:paraId="2B69CBB7" w14:textId="03C3ED01" w:rsidR="001F09F9" w:rsidRDefault="001F09F9" w:rsidP="001F09F9">
            <w:pPr>
              <w:pStyle w:val="ListParagraph"/>
              <w:numPr>
                <w:ilvl w:val="0"/>
                <w:numId w:val="3"/>
              </w:numPr>
              <w:ind w:left="241" w:hanging="270"/>
            </w:pPr>
            <w:r w:rsidRPr="001F09F9">
              <w:rPr>
                <w:highlight w:val="cyan"/>
              </w:rPr>
              <w:t>30% increase for low risk level</w:t>
            </w:r>
            <w:r>
              <w:t xml:space="preserve"> students for MAP and FAST</w:t>
            </w:r>
            <w:r w:rsidRPr="001B15D0">
              <w:t xml:space="preserve"> </w:t>
            </w:r>
          </w:p>
          <w:p w14:paraId="5FB7E6AD" w14:textId="77777777" w:rsidR="001F09F9" w:rsidRDefault="001F09F9" w:rsidP="001F09F9">
            <w:pPr>
              <w:pStyle w:val="ListParagraph"/>
              <w:numPr>
                <w:ilvl w:val="0"/>
                <w:numId w:val="3"/>
              </w:numPr>
              <w:ind w:left="241" w:hanging="270"/>
            </w:pPr>
            <w:r w:rsidRPr="00040AE1">
              <w:rPr>
                <w:highlight w:val="cyan"/>
              </w:rPr>
              <w:t>80% of students will score above the 20</w:t>
            </w:r>
            <w:r w:rsidRPr="00040AE1">
              <w:rPr>
                <w:highlight w:val="cyan"/>
                <w:vertAlign w:val="superscript"/>
              </w:rPr>
              <w:t>th</w:t>
            </w:r>
            <w:r>
              <w:t xml:space="preserve"> percentile in FAST or MAP</w:t>
            </w:r>
          </w:p>
          <w:p w14:paraId="2D19659F" w14:textId="77777777" w:rsidR="001F09F9" w:rsidRDefault="001F09F9" w:rsidP="001F09F9">
            <w:pPr>
              <w:pStyle w:val="ListParagraph"/>
              <w:numPr>
                <w:ilvl w:val="0"/>
                <w:numId w:val="3"/>
              </w:numPr>
              <w:ind w:left="241" w:hanging="270"/>
            </w:pPr>
            <w:r w:rsidRPr="00040AE1">
              <w:rPr>
                <w:highlight w:val="cyan"/>
              </w:rPr>
              <w:t>60% of students will out</w:t>
            </w:r>
            <w:r>
              <w:t xml:space="preserve"> of high risk</w:t>
            </w:r>
          </w:p>
          <w:p w14:paraId="1F5740B3" w14:textId="77777777" w:rsidR="001F09F9" w:rsidRDefault="001F09F9" w:rsidP="001F09F9">
            <w:pPr>
              <w:pStyle w:val="ListParagraph"/>
              <w:numPr>
                <w:ilvl w:val="0"/>
                <w:numId w:val="3"/>
              </w:numPr>
              <w:ind w:left="241" w:hanging="270"/>
            </w:pPr>
            <w:r>
              <w:t xml:space="preserve">Given a </w:t>
            </w:r>
            <w:proofErr w:type="spellStart"/>
            <w:r>
              <w:t>FastBridge</w:t>
            </w:r>
            <w:proofErr w:type="spellEnd"/>
            <w:r>
              <w:t xml:space="preserve"> Early Math assessment, </w:t>
            </w:r>
            <w:r w:rsidRPr="00040AE1">
              <w:rPr>
                <w:highlight w:val="cyan"/>
              </w:rPr>
              <w:t>40% of students will score</w:t>
            </w:r>
            <w:r>
              <w:t xml:space="preserve"> within the 21-30%ile during the winter assessment as measured by the winter assessment.</w:t>
            </w:r>
          </w:p>
          <w:p w14:paraId="633B0B63" w14:textId="4E44F7CD" w:rsidR="0047222C" w:rsidRDefault="0047222C" w:rsidP="0047222C">
            <w:pPr>
              <w:pStyle w:val="ListParagraph"/>
              <w:numPr>
                <w:ilvl w:val="0"/>
                <w:numId w:val="3"/>
              </w:numPr>
              <w:ind w:left="241" w:hanging="270"/>
            </w:pPr>
            <w:r w:rsidRPr="00540FF2">
              <w:rPr>
                <w:highlight w:val="cyan"/>
              </w:rPr>
              <w:t>80% of students taking MAP-M to be scoring in the 25%ile</w:t>
            </w:r>
            <w:r>
              <w:t xml:space="preserve"> or higher percentile by end of the school year.</w:t>
            </w:r>
          </w:p>
          <w:p w14:paraId="22F6FC2B" w14:textId="77777777" w:rsidR="00845479" w:rsidRDefault="00845479" w:rsidP="00845479">
            <w:pPr>
              <w:pStyle w:val="ListParagraph"/>
              <w:numPr>
                <w:ilvl w:val="0"/>
                <w:numId w:val="3"/>
              </w:numPr>
              <w:ind w:left="241" w:hanging="241"/>
              <w:rPr>
                <w:highlight w:val="cyan"/>
              </w:rPr>
            </w:pPr>
            <w:r w:rsidRPr="00845479">
              <w:rPr>
                <w:highlight w:val="cyan"/>
              </w:rPr>
              <w:t>100% of students will meet or exceed Q3</w:t>
            </w:r>
            <w:r w:rsidRPr="00040AE1">
              <w:t>.</w:t>
            </w:r>
            <w:r w:rsidRPr="00845479">
              <w:rPr>
                <w:highlight w:val="cyan"/>
              </w:rPr>
              <w:t xml:space="preserve"> </w:t>
            </w:r>
          </w:p>
          <w:p w14:paraId="069AB650" w14:textId="77777777" w:rsidR="00845479" w:rsidRDefault="00845479" w:rsidP="00845479">
            <w:pPr>
              <w:pStyle w:val="ListParagraph"/>
              <w:numPr>
                <w:ilvl w:val="0"/>
                <w:numId w:val="3"/>
              </w:numPr>
              <w:ind w:left="241" w:hanging="241"/>
              <w:rPr>
                <w:highlight w:val="cyan"/>
              </w:rPr>
            </w:pPr>
            <w:r w:rsidRPr="00845479">
              <w:rPr>
                <w:highlight w:val="cyan"/>
              </w:rPr>
              <w:t>By the end of the school year, 25% of all students at or above the 4</w:t>
            </w:r>
            <w:r w:rsidRPr="00845479">
              <w:rPr>
                <w:highlight w:val="cyan"/>
                <w:vertAlign w:val="superscript"/>
              </w:rPr>
              <w:t>th</w:t>
            </w:r>
            <w:r w:rsidRPr="00845479">
              <w:rPr>
                <w:highlight w:val="cyan"/>
              </w:rPr>
              <w:t xml:space="preserve"> quintile in MAP scores.</w:t>
            </w:r>
          </w:p>
          <w:p w14:paraId="2807D0C6" w14:textId="62B97CD8" w:rsidR="00540FF2" w:rsidRPr="00CE1B60" w:rsidRDefault="00845479" w:rsidP="00CE1B60">
            <w:pPr>
              <w:pStyle w:val="ListParagraph"/>
              <w:numPr>
                <w:ilvl w:val="0"/>
                <w:numId w:val="3"/>
              </w:numPr>
              <w:ind w:left="241" w:hanging="241"/>
              <w:rPr>
                <w:highlight w:val="cyan"/>
              </w:rPr>
            </w:pPr>
            <w:r w:rsidRPr="00845479">
              <w:rPr>
                <w:highlight w:val="cyan"/>
              </w:rPr>
              <w:t>50% of students in Q4 and Q5</w:t>
            </w:r>
          </w:p>
        </w:tc>
        <w:tc>
          <w:tcPr>
            <w:tcW w:w="2338" w:type="dxa"/>
          </w:tcPr>
          <w:p w14:paraId="4A268934" w14:textId="77777777" w:rsidR="001F09F9" w:rsidRDefault="001F09F9" w:rsidP="001F09F9">
            <w:pPr>
              <w:pStyle w:val="ListParagraph"/>
              <w:numPr>
                <w:ilvl w:val="0"/>
                <w:numId w:val="3"/>
              </w:numPr>
              <w:ind w:left="255" w:hanging="285"/>
            </w:pPr>
            <w:r>
              <w:t xml:space="preserve">We will achieve a </w:t>
            </w:r>
            <w:r w:rsidRPr="00962D86">
              <w:rPr>
                <w:highlight w:val="magenta"/>
              </w:rPr>
              <w:t>10% increase in Q2, Q3, and Q4</w:t>
            </w:r>
            <w:r>
              <w:t xml:space="preserve"> on MAP-M from BOY to EOY.  </w:t>
            </w:r>
            <w:r w:rsidRPr="003D7A9B">
              <w:rPr>
                <w:highlight w:val="yellow"/>
              </w:rPr>
              <w:t>(2)</w:t>
            </w:r>
          </w:p>
          <w:p w14:paraId="50882A9E" w14:textId="77777777" w:rsidR="001F09F9" w:rsidRDefault="001F09F9" w:rsidP="001F09F9">
            <w:pPr>
              <w:pStyle w:val="ListParagraph"/>
              <w:numPr>
                <w:ilvl w:val="0"/>
                <w:numId w:val="3"/>
              </w:numPr>
              <w:ind w:left="241" w:hanging="241"/>
            </w:pPr>
            <w:r w:rsidRPr="00962D86">
              <w:rPr>
                <w:highlight w:val="magenta"/>
              </w:rPr>
              <w:t>Increase MAP-M score by 10 points</w:t>
            </w:r>
            <w:r>
              <w:t xml:space="preserve"> </w:t>
            </w:r>
            <w:r w:rsidRPr="007666B6">
              <w:rPr>
                <w:highlight w:val="yellow"/>
              </w:rPr>
              <w:t>(2)</w:t>
            </w:r>
            <w:r w:rsidRPr="001B15D0">
              <w:t xml:space="preserve"> </w:t>
            </w:r>
          </w:p>
          <w:p w14:paraId="12D7C8F1" w14:textId="77777777" w:rsidR="001F09F9" w:rsidRDefault="001F09F9" w:rsidP="001F09F9">
            <w:pPr>
              <w:pStyle w:val="ListParagraph"/>
              <w:numPr>
                <w:ilvl w:val="0"/>
                <w:numId w:val="3"/>
              </w:numPr>
              <w:ind w:left="241" w:hanging="241"/>
            </w:pPr>
            <w:r w:rsidRPr="00962D86">
              <w:rPr>
                <w:highlight w:val="magenta"/>
              </w:rPr>
              <w:t>Keep at 18 months growth</w:t>
            </w:r>
            <w:r>
              <w:t xml:space="preserve">—maybe use MAP-M </w:t>
            </w:r>
            <w:r>
              <w:rPr>
                <w:highlight w:val="yellow"/>
              </w:rPr>
              <w:t>(3</w:t>
            </w:r>
            <w:r w:rsidRPr="007666B6">
              <w:rPr>
                <w:highlight w:val="yellow"/>
              </w:rPr>
              <w:t>)</w:t>
            </w:r>
          </w:p>
          <w:p w14:paraId="71BA0660" w14:textId="77777777" w:rsidR="0047222C" w:rsidRDefault="0047222C" w:rsidP="0047222C">
            <w:pPr>
              <w:pStyle w:val="ListParagraph"/>
              <w:numPr>
                <w:ilvl w:val="0"/>
                <w:numId w:val="3"/>
              </w:numPr>
              <w:ind w:left="255" w:hanging="255"/>
            </w:pPr>
            <w:r w:rsidRPr="00040AE1">
              <w:rPr>
                <w:highlight w:val="magenta"/>
              </w:rPr>
              <w:t>Students will achieve 70% growth in 17-18</w:t>
            </w:r>
            <w:r>
              <w:t>.</w:t>
            </w:r>
          </w:p>
          <w:p w14:paraId="61A87FAC" w14:textId="1899B3C4" w:rsidR="0047222C" w:rsidRDefault="0047222C" w:rsidP="0047222C">
            <w:pPr>
              <w:pStyle w:val="ListParagraph"/>
              <w:numPr>
                <w:ilvl w:val="0"/>
                <w:numId w:val="3"/>
              </w:numPr>
              <w:ind w:left="255" w:hanging="255"/>
            </w:pPr>
            <w:r w:rsidRPr="00540FF2">
              <w:rPr>
                <w:highlight w:val="magenta"/>
              </w:rPr>
              <w:t>Students will improve proficiency by 2 quintiles</w:t>
            </w:r>
            <w:r>
              <w:t xml:space="preserve"> this school year.</w:t>
            </w:r>
          </w:p>
          <w:p w14:paraId="4EE0F6D3" w14:textId="77777777" w:rsidR="00540FF2" w:rsidRDefault="00540FF2"/>
        </w:tc>
        <w:tc>
          <w:tcPr>
            <w:tcW w:w="2338" w:type="dxa"/>
          </w:tcPr>
          <w:p w14:paraId="40629020" w14:textId="77777777" w:rsidR="0047222C" w:rsidRDefault="001F09F9" w:rsidP="0047222C">
            <w:pPr>
              <w:pStyle w:val="ListParagraph"/>
              <w:numPr>
                <w:ilvl w:val="0"/>
                <w:numId w:val="3"/>
              </w:numPr>
              <w:ind w:left="156" w:hanging="180"/>
            </w:pPr>
            <w:r>
              <w:t xml:space="preserve">At EOY, </w:t>
            </w:r>
            <w:r w:rsidRPr="00040AE1">
              <w:rPr>
                <w:highlight w:val="lightGray"/>
              </w:rPr>
              <w:t>25% of students will be at or above grade level.</w:t>
            </w:r>
            <w:r w:rsidR="0047222C">
              <w:t xml:space="preserve"> </w:t>
            </w:r>
          </w:p>
          <w:p w14:paraId="5450F20C" w14:textId="203FE655" w:rsidR="0047222C" w:rsidRDefault="0047222C" w:rsidP="0047222C">
            <w:pPr>
              <w:pStyle w:val="ListParagraph"/>
              <w:numPr>
                <w:ilvl w:val="0"/>
                <w:numId w:val="3"/>
              </w:numPr>
              <w:ind w:left="156" w:hanging="180"/>
            </w:pPr>
            <w:r w:rsidRPr="00040AE1">
              <w:rPr>
                <w:highlight w:val="lightGray"/>
              </w:rPr>
              <w:t>25% of students at or above benchmark in</w:t>
            </w:r>
            <w:r>
              <w:t xml:space="preserve"> Math (MAP)</w:t>
            </w:r>
          </w:p>
          <w:p w14:paraId="40057FC0" w14:textId="77777777" w:rsidR="0047222C" w:rsidRDefault="0047222C" w:rsidP="0047222C">
            <w:pPr>
              <w:pStyle w:val="ListParagraph"/>
              <w:numPr>
                <w:ilvl w:val="0"/>
                <w:numId w:val="3"/>
              </w:numPr>
              <w:ind w:left="246" w:hanging="246"/>
            </w:pPr>
            <w:r w:rsidRPr="00540FF2">
              <w:rPr>
                <w:highlight w:val="lightGray"/>
              </w:rPr>
              <w:t>70% of students will be at or above benchmark</w:t>
            </w:r>
            <w:r>
              <w:t xml:space="preserve"> by end of 17-18.</w:t>
            </w:r>
          </w:p>
          <w:p w14:paraId="22CE2F94" w14:textId="543CC877" w:rsidR="001F09F9" w:rsidRDefault="0047222C" w:rsidP="0047222C">
            <w:pPr>
              <w:pStyle w:val="ListParagraph"/>
              <w:numPr>
                <w:ilvl w:val="0"/>
                <w:numId w:val="3"/>
              </w:numPr>
              <w:ind w:left="246" w:hanging="246"/>
            </w:pPr>
            <w:r w:rsidRPr="00540FF2">
              <w:rPr>
                <w:highlight w:val="lightGray"/>
              </w:rPr>
              <w:t>50% of students will be able to reach benchmark</w:t>
            </w:r>
            <w:r>
              <w:t xml:space="preserve"> at grade level. (3 of x subtests in MAP)</w:t>
            </w:r>
          </w:p>
          <w:p w14:paraId="2769CDA7" w14:textId="77777777" w:rsidR="00540FF2" w:rsidRDefault="00540FF2" w:rsidP="0047222C">
            <w:pPr>
              <w:ind w:left="426" w:hanging="360"/>
            </w:pPr>
          </w:p>
        </w:tc>
      </w:tr>
      <w:bookmarkEnd w:id="0"/>
    </w:tbl>
    <w:p w14:paraId="734DE621" w14:textId="4B9DA60B" w:rsidR="00540FF2" w:rsidRDefault="00540FF2"/>
    <w:p w14:paraId="17AA375C" w14:textId="5F7380B2" w:rsidR="007666B6" w:rsidRDefault="007666B6" w:rsidP="003D7A9B">
      <w:pPr>
        <w:pStyle w:val="ListParagraph"/>
        <w:numPr>
          <w:ilvl w:val="0"/>
          <w:numId w:val="3"/>
        </w:numPr>
      </w:pPr>
      <w:r>
        <w:t>All students that take MAP-M will meet or exceed their MAP-M goal.</w:t>
      </w:r>
    </w:p>
    <w:p w14:paraId="5B80CBF1" w14:textId="77777777" w:rsidR="00543CBA" w:rsidRDefault="00543CBA" w:rsidP="00543CBA"/>
    <w:p w14:paraId="5E006F0E" w14:textId="77777777" w:rsidR="00543CBA" w:rsidRDefault="00543CBA" w:rsidP="00543CBA"/>
    <w:p w14:paraId="51B159DB" w14:textId="77777777" w:rsidR="00543CBA" w:rsidRDefault="00543CBA" w:rsidP="00543CBA"/>
    <w:p w14:paraId="1BD1045F" w14:textId="18E7172B" w:rsidR="00543CBA" w:rsidRDefault="00543CBA" w:rsidP="00543CBA">
      <w:pPr>
        <w:pStyle w:val="Heading1"/>
      </w:pPr>
      <w:r>
        <w:t>Reflection</w:t>
      </w:r>
    </w:p>
    <w:p w14:paraId="3CA173DF" w14:textId="1C2B4288" w:rsidR="00543CBA" w:rsidRDefault="00543CBA" w:rsidP="00543CBA">
      <w:r>
        <w:t>Given what we discussed and learned today, what might be some actions you take?</w:t>
      </w:r>
    </w:p>
    <w:p w14:paraId="0E7BCC3F" w14:textId="5FB0C19A" w:rsidR="00F36E13" w:rsidRDefault="00F36E13" w:rsidP="00F36E13">
      <w:pPr>
        <w:pStyle w:val="ListParagraph"/>
        <w:numPr>
          <w:ilvl w:val="0"/>
          <w:numId w:val="4"/>
        </w:numPr>
      </w:pPr>
      <w:r>
        <w:t>going to data warehouse and analyze data</w:t>
      </w:r>
    </w:p>
    <w:p w14:paraId="2659D799" w14:textId="6AF9C8C1" w:rsidR="00F36E13" w:rsidRDefault="00752EA4" w:rsidP="00F36E13">
      <w:pPr>
        <w:pStyle w:val="ListParagraph"/>
        <w:numPr>
          <w:ilvl w:val="0"/>
          <w:numId w:val="4"/>
        </w:numPr>
      </w:pPr>
      <w:r>
        <w:t>I will be more objective when looking at data.</w:t>
      </w:r>
    </w:p>
    <w:p w14:paraId="7D240C53" w14:textId="51893484" w:rsidR="00752EA4" w:rsidRDefault="00752EA4" w:rsidP="00F36E13">
      <w:pPr>
        <w:pStyle w:val="ListParagraph"/>
        <w:numPr>
          <w:ilvl w:val="0"/>
          <w:numId w:val="4"/>
        </w:numPr>
      </w:pPr>
      <w:r>
        <w:t>be more mindful and detailed when reading and interpreting data</w:t>
      </w:r>
    </w:p>
    <w:p w14:paraId="0B979704" w14:textId="6BC71A5F" w:rsidR="00752EA4" w:rsidRDefault="00752EA4" w:rsidP="00F36E13">
      <w:pPr>
        <w:pStyle w:val="ListParagraph"/>
        <w:numPr>
          <w:ilvl w:val="0"/>
          <w:numId w:val="4"/>
        </w:numPr>
      </w:pPr>
      <w:r>
        <w:t>small group learning based on ability level</w:t>
      </w:r>
    </w:p>
    <w:p w14:paraId="17B09169" w14:textId="3EED6896" w:rsidR="00752EA4" w:rsidRDefault="00752EA4" w:rsidP="00F36E13">
      <w:pPr>
        <w:pStyle w:val="ListParagraph"/>
        <w:numPr>
          <w:ilvl w:val="0"/>
          <w:numId w:val="4"/>
        </w:numPr>
      </w:pPr>
      <w:r>
        <w:t>breakdown step by step and allow time for students to process</w:t>
      </w:r>
    </w:p>
    <w:p w14:paraId="504B9550" w14:textId="7D7545DC" w:rsidR="00752EA4" w:rsidRDefault="00752EA4" w:rsidP="00F36E13">
      <w:pPr>
        <w:pStyle w:val="ListParagraph"/>
        <w:numPr>
          <w:ilvl w:val="0"/>
          <w:numId w:val="4"/>
        </w:numPr>
      </w:pPr>
      <w:r>
        <w:t>continue to be intentional on small group teaching in math to help close the gap</w:t>
      </w:r>
    </w:p>
    <w:p w14:paraId="1D0FAD3A" w14:textId="6AB72378" w:rsidR="00752EA4" w:rsidRDefault="004934CC" w:rsidP="00F36E13">
      <w:pPr>
        <w:pStyle w:val="ListParagraph"/>
        <w:numPr>
          <w:ilvl w:val="0"/>
          <w:numId w:val="4"/>
        </w:numPr>
      </w:pPr>
      <w:r>
        <w:t>use data to be aware of where my students stand now and how they are progressing to inform instruction</w:t>
      </w:r>
    </w:p>
    <w:p w14:paraId="37DB14BB" w14:textId="79A91CBA" w:rsidR="004934CC" w:rsidRDefault="009D2834" w:rsidP="00F36E13">
      <w:pPr>
        <w:pStyle w:val="ListParagraph"/>
        <w:numPr>
          <w:ilvl w:val="0"/>
          <w:numId w:val="4"/>
        </w:numPr>
      </w:pPr>
      <w:r>
        <w:t>unpack (continue) math standards, planning for math using results from CFAs</w:t>
      </w:r>
    </w:p>
    <w:p w14:paraId="16DEBA98" w14:textId="19D3B3A1" w:rsidR="009D2834" w:rsidRDefault="009D2834" w:rsidP="00F36E13">
      <w:pPr>
        <w:pStyle w:val="ListParagraph"/>
        <w:numPr>
          <w:ilvl w:val="0"/>
          <w:numId w:val="4"/>
        </w:numPr>
      </w:pPr>
      <w:r>
        <w:t>diving deeper into class data to pinpoint specific students</w:t>
      </w:r>
    </w:p>
    <w:p w14:paraId="67BFFEA8" w14:textId="105C8F39" w:rsidR="009D2834" w:rsidRDefault="009D2834" w:rsidP="00F36E13">
      <w:pPr>
        <w:pStyle w:val="ListParagraph"/>
        <w:numPr>
          <w:ilvl w:val="0"/>
          <w:numId w:val="4"/>
        </w:numPr>
      </w:pPr>
      <w:r>
        <w:t>I need to check the math map scores of my students in order to see where my students are struggling</w:t>
      </w:r>
    </w:p>
    <w:p w14:paraId="699EE8F9" w14:textId="77AC1057" w:rsidR="009D2834" w:rsidRDefault="009D2834" w:rsidP="00F36E13">
      <w:pPr>
        <w:pStyle w:val="ListParagraph"/>
        <w:numPr>
          <w:ilvl w:val="0"/>
          <w:numId w:val="4"/>
        </w:numPr>
      </w:pPr>
      <w:r>
        <w:t>be more intentional on setting math SMART goals within my classroom with students</w:t>
      </w:r>
    </w:p>
    <w:p w14:paraId="49EF2D5C" w14:textId="3BCEEF54" w:rsidR="009D2834" w:rsidRDefault="009D2834" w:rsidP="00F36E13">
      <w:pPr>
        <w:pStyle w:val="ListParagraph"/>
        <w:numPr>
          <w:ilvl w:val="0"/>
          <w:numId w:val="4"/>
        </w:numPr>
      </w:pPr>
      <w:r>
        <w:t>accept the scores without the BMW</w:t>
      </w:r>
    </w:p>
    <w:p w14:paraId="1EFBC55B" w14:textId="450A8112" w:rsidR="009D2834" w:rsidRDefault="009D2834" w:rsidP="00F36E13">
      <w:pPr>
        <w:pStyle w:val="ListParagraph"/>
        <w:numPr>
          <w:ilvl w:val="0"/>
          <w:numId w:val="4"/>
        </w:numPr>
      </w:pPr>
      <w:r>
        <w:t>teach, teach, teach</w:t>
      </w:r>
    </w:p>
    <w:p w14:paraId="0CC036FF" w14:textId="6817CDFB" w:rsidR="009D2834" w:rsidRDefault="00F433EE" w:rsidP="00F36E13">
      <w:pPr>
        <w:pStyle w:val="ListParagraph"/>
        <w:numPr>
          <w:ilvl w:val="0"/>
          <w:numId w:val="4"/>
        </w:numPr>
      </w:pPr>
      <w:r>
        <w:t xml:space="preserve">identify which quintile my students are in </w:t>
      </w:r>
    </w:p>
    <w:p w14:paraId="5FE17A25" w14:textId="3ED2F147" w:rsidR="00F433EE" w:rsidRDefault="00F433EE" w:rsidP="00F36E13">
      <w:pPr>
        <w:pStyle w:val="ListParagraph"/>
        <w:numPr>
          <w:ilvl w:val="0"/>
          <w:numId w:val="4"/>
        </w:numPr>
      </w:pPr>
      <w:r>
        <w:t>identify my super subgroup kids</w:t>
      </w:r>
    </w:p>
    <w:p w14:paraId="74460FA4" w14:textId="7CD0221A" w:rsidR="00F433EE" w:rsidRDefault="00F433EE" w:rsidP="00F36E13">
      <w:pPr>
        <w:pStyle w:val="ListParagraph"/>
        <w:numPr>
          <w:ilvl w:val="0"/>
          <w:numId w:val="4"/>
        </w:numPr>
      </w:pPr>
      <w:r>
        <w:t xml:space="preserve">number talks </w:t>
      </w:r>
      <w:proofErr w:type="gramStart"/>
      <w:r>
        <w:t>is</w:t>
      </w:r>
      <w:proofErr w:type="gramEnd"/>
      <w:r>
        <w:t xml:space="preserve"> something new I’m trying…maybe this will improve scores</w:t>
      </w:r>
    </w:p>
    <w:p w14:paraId="65C496E1" w14:textId="78475AFF" w:rsidR="00F433EE" w:rsidRDefault="00F433EE" w:rsidP="00F36E13">
      <w:pPr>
        <w:pStyle w:val="ListParagraph"/>
        <w:numPr>
          <w:ilvl w:val="0"/>
          <w:numId w:val="4"/>
        </w:numPr>
      </w:pPr>
      <w:r>
        <w:t>print individual MAP scores and class to see how each student did</w:t>
      </w:r>
    </w:p>
    <w:p w14:paraId="57B93C33" w14:textId="1E0D2D96" w:rsidR="00F433EE" w:rsidRDefault="00F433EE" w:rsidP="00F36E13">
      <w:pPr>
        <w:pStyle w:val="ListParagraph"/>
        <w:numPr>
          <w:ilvl w:val="0"/>
          <w:numId w:val="4"/>
        </w:numPr>
      </w:pPr>
      <w:r>
        <w:t xml:space="preserve">find out how MAP makes the goals and what would an </w:t>
      </w:r>
      <w:proofErr w:type="gramStart"/>
      <w:r>
        <w:t>18 month</w:t>
      </w:r>
      <w:proofErr w:type="gramEnd"/>
      <w:r>
        <w:t xml:space="preserve"> growth goal look like</w:t>
      </w:r>
    </w:p>
    <w:p w14:paraId="647AED1C" w14:textId="1A2970DD" w:rsidR="00F433EE" w:rsidRDefault="00F433EE" w:rsidP="00F36E13">
      <w:pPr>
        <w:pStyle w:val="ListParagraph"/>
        <w:numPr>
          <w:ilvl w:val="0"/>
          <w:numId w:val="4"/>
        </w:numPr>
      </w:pPr>
      <w:r>
        <w:t>analyze my students MAP data and address deficiencies</w:t>
      </w:r>
    </w:p>
    <w:p w14:paraId="7A9AA7EF" w14:textId="7E3B3766" w:rsidR="00F433EE" w:rsidRDefault="00F433EE" w:rsidP="00F36E13">
      <w:pPr>
        <w:pStyle w:val="ListParagraph"/>
        <w:numPr>
          <w:ilvl w:val="0"/>
          <w:numId w:val="4"/>
        </w:numPr>
      </w:pPr>
      <w:r>
        <w:t>read more about MAP quintiles</w:t>
      </w:r>
    </w:p>
    <w:p w14:paraId="42DB9DA2" w14:textId="074368B0" w:rsidR="00F433EE" w:rsidRDefault="0038785C" w:rsidP="00F36E13">
      <w:pPr>
        <w:pStyle w:val="ListParagraph"/>
        <w:numPr>
          <w:ilvl w:val="0"/>
          <w:numId w:val="4"/>
        </w:numPr>
      </w:pPr>
      <w:r>
        <w:t>set individual goals with students regarding their MAP math data</w:t>
      </w:r>
    </w:p>
    <w:p w14:paraId="212AEFEF" w14:textId="546AE7F7" w:rsidR="0038785C" w:rsidRDefault="0038785C" w:rsidP="00F36E13">
      <w:pPr>
        <w:pStyle w:val="ListParagraph"/>
        <w:numPr>
          <w:ilvl w:val="0"/>
          <w:numId w:val="4"/>
        </w:numPr>
      </w:pPr>
      <w:r>
        <w:t>I can set individual BHAGs for my students</w:t>
      </w:r>
    </w:p>
    <w:p w14:paraId="4013D8A4" w14:textId="3C218FA0" w:rsidR="0038785C" w:rsidRDefault="0038785C" w:rsidP="00F36E13">
      <w:pPr>
        <w:pStyle w:val="ListParagraph"/>
        <w:numPr>
          <w:ilvl w:val="0"/>
          <w:numId w:val="4"/>
        </w:numPr>
      </w:pPr>
      <w:r>
        <w:t>I will dig deeper and analyze my students’ math MAP goals and areas of weakness.</w:t>
      </w:r>
    </w:p>
    <w:p w14:paraId="5A2442BF" w14:textId="1AAE9BFA" w:rsidR="0038785C" w:rsidRDefault="0038785C" w:rsidP="00F36E13">
      <w:pPr>
        <w:pStyle w:val="ListParagraph"/>
        <w:numPr>
          <w:ilvl w:val="0"/>
          <w:numId w:val="4"/>
        </w:numPr>
      </w:pPr>
      <w:r>
        <w:t>meet with EE teacher to better support EE math students in small group</w:t>
      </w:r>
    </w:p>
    <w:p w14:paraId="6E8FB8BA" w14:textId="53C3473D" w:rsidR="0038785C" w:rsidRDefault="0038785C" w:rsidP="00F36E13">
      <w:pPr>
        <w:pStyle w:val="ListParagraph"/>
        <w:numPr>
          <w:ilvl w:val="0"/>
          <w:numId w:val="4"/>
        </w:numPr>
      </w:pPr>
      <w:r>
        <w:t xml:space="preserve">The majority of students are in the </w:t>
      </w:r>
      <w:proofErr w:type="gramStart"/>
      <w:r>
        <w:t>high risk</w:t>
      </w:r>
      <w:proofErr w:type="gramEnd"/>
      <w:r>
        <w:t xml:space="preserve"> category.  More foundational skills need to be practiced.</w:t>
      </w:r>
    </w:p>
    <w:p w14:paraId="55ED875F" w14:textId="0690292C" w:rsidR="00593A00" w:rsidRDefault="00593A00" w:rsidP="00F36E13">
      <w:pPr>
        <w:pStyle w:val="ListParagraph"/>
        <w:numPr>
          <w:ilvl w:val="0"/>
          <w:numId w:val="4"/>
        </w:numPr>
      </w:pPr>
      <w:r>
        <w:t>I did not realize Cole had such a large % of Q1 math scores across the board.</w:t>
      </w:r>
    </w:p>
    <w:p w14:paraId="146F22A1" w14:textId="65632B7B" w:rsidR="00593A00" w:rsidRDefault="00593A00" w:rsidP="00F36E13">
      <w:pPr>
        <w:pStyle w:val="ListParagraph"/>
        <w:numPr>
          <w:ilvl w:val="0"/>
          <w:numId w:val="4"/>
        </w:numPr>
      </w:pPr>
      <w:r>
        <w:t>Taking a more observant and reflective mindset when looking at data.  Knowing that data is not the end-all, be-all.</w:t>
      </w:r>
    </w:p>
    <w:p w14:paraId="2887F097" w14:textId="78B94FDA" w:rsidR="00593A00" w:rsidRDefault="00593A00" w:rsidP="00F36E13">
      <w:pPr>
        <w:pStyle w:val="ListParagraph"/>
        <w:numPr>
          <w:ilvl w:val="0"/>
          <w:numId w:val="4"/>
        </w:numPr>
      </w:pPr>
      <w:r>
        <w:t>I will look at data and make observations rather than inferences.</w:t>
      </w:r>
    </w:p>
    <w:p w14:paraId="0729DCDB" w14:textId="397122E2" w:rsidR="00C55CEF" w:rsidRDefault="00C55CEF" w:rsidP="00C55CEF">
      <w:pPr>
        <w:pStyle w:val="ListParagraph"/>
        <w:numPr>
          <w:ilvl w:val="0"/>
          <w:numId w:val="4"/>
        </w:numPr>
      </w:pPr>
      <w:r>
        <w:t>look at data very closely and make groups accordingly</w:t>
      </w:r>
    </w:p>
    <w:p w14:paraId="5B9D37C3" w14:textId="695ACF8C" w:rsidR="00C55CEF" w:rsidRDefault="00C55CEF" w:rsidP="00C55CEF">
      <w:pPr>
        <w:pStyle w:val="ListParagraph"/>
        <w:numPr>
          <w:ilvl w:val="0"/>
          <w:numId w:val="4"/>
        </w:numPr>
      </w:pPr>
      <w:r>
        <w:t>look at data and having more conversations with co-workers</w:t>
      </w:r>
    </w:p>
    <w:p w14:paraId="44541949" w14:textId="32AF912E" w:rsidR="00C55CEF" w:rsidRDefault="00C55CEF" w:rsidP="00C55CEF">
      <w:pPr>
        <w:pStyle w:val="ListParagraph"/>
        <w:numPr>
          <w:ilvl w:val="0"/>
          <w:numId w:val="4"/>
        </w:numPr>
      </w:pPr>
      <w:r>
        <w:t>Where are the gaps?  I will design lessons during guided reading that will target gap areas.</w:t>
      </w:r>
    </w:p>
    <w:p w14:paraId="5BD91961" w14:textId="765129F2" w:rsidR="00C55CEF" w:rsidRDefault="00C55CEF" w:rsidP="00C55CEF">
      <w:pPr>
        <w:pStyle w:val="ListParagraph"/>
        <w:numPr>
          <w:ilvl w:val="0"/>
          <w:numId w:val="4"/>
        </w:numPr>
      </w:pPr>
      <w:r>
        <w:t>observe data more to use it for best practice</w:t>
      </w:r>
    </w:p>
    <w:p w14:paraId="14615D9E" w14:textId="2332CC7E" w:rsidR="00C55CEF" w:rsidRDefault="00C55CEF" w:rsidP="00C55CEF">
      <w:pPr>
        <w:pStyle w:val="ListParagraph"/>
        <w:numPr>
          <w:ilvl w:val="0"/>
          <w:numId w:val="4"/>
        </w:numPr>
      </w:pPr>
      <w:r>
        <w:t>take more notice and use more intentionality when looking at students’ math data</w:t>
      </w:r>
    </w:p>
    <w:p w14:paraId="0157DFD6" w14:textId="7DFAB81C" w:rsidR="00C55CEF" w:rsidRDefault="00C55CEF" w:rsidP="00C55CEF">
      <w:pPr>
        <w:pStyle w:val="ListParagraph"/>
        <w:numPr>
          <w:ilvl w:val="0"/>
          <w:numId w:val="4"/>
        </w:numPr>
      </w:pPr>
      <w:r>
        <w:t>One reflection I would use as a take away would be to pay more attention to specific data.</w:t>
      </w:r>
    </w:p>
    <w:p w14:paraId="6EDBB6A5" w14:textId="18728D51" w:rsidR="00C55CEF" w:rsidRDefault="00C55CEF" w:rsidP="00C55CEF">
      <w:pPr>
        <w:pStyle w:val="ListParagraph"/>
        <w:numPr>
          <w:ilvl w:val="0"/>
          <w:numId w:val="4"/>
        </w:numPr>
      </w:pPr>
      <w:r>
        <w:t>It was an excellent look at data from younger grades</w:t>
      </w:r>
      <w:r w:rsidR="00C23B11">
        <w:t xml:space="preserve"> to see what the students need to work on once they get to upper grades.</w:t>
      </w:r>
    </w:p>
    <w:p w14:paraId="2EA8AFF1" w14:textId="19452B21" w:rsidR="00C23B11" w:rsidRDefault="00C23B11" w:rsidP="00C55CEF">
      <w:pPr>
        <w:pStyle w:val="ListParagraph"/>
        <w:numPr>
          <w:ilvl w:val="0"/>
          <w:numId w:val="4"/>
        </w:numPr>
      </w:pPr>
      <w:r>
        <w:t>Look at strands on MAP test</w:t>
      </w:r>
    </w:p>
    <w:p w14:paraId="7DA40AF4" w14:textId="0C8655BC" w:rsidR="00C23B11" w:rsidRDefault="00C23B11" w:rsidP="00C55CEF">
      <w:pPr>
        <w:pStyle w:val="ListParagraph"/>
        <w:numPr>
          <w:ilvl w:val="0"/>
          <w:numId w:val="4"/>
        </w:numPr>
      </w:pPr>
      <w:r>
        <w:t>Who is in which subgroup?</w:t>
      </w:r>
    </w:p>
    <w:p w14:paraId="0D944777" w14:textId="75911208" w:rsidR="00C23B11" w:rsidRDefault="00C23B11" w:rsidP="00C55CEF">
      <w:pPr>
        <w:pStyle w:val="ListParagraph"/>
        <w:numPr>
          <w:ilvl w:val="0"/>
          <w:numId w:val="4"/>
        </w:numPr>
      </w:pPr>
      <w:r>
        <w:t>I thought it was vital and interesting to think about data without inferences.</w:t>
      </w:r>
    </w:p>
    <w:p w14:paraId="1893B4F0" w14:textId="4280352B" w:rsidR="00C23B11" w:rsidRDefault="00C23B11" w:rsidP="00C55CEF">
      <w:pPr>
        <w:pStyle w:val="ListParagraph"/>
        <w:numPr>
          <w:ilvl w:val="0"/>
          <w:numId w:val="4"/>
        </w:numPr>
      </w:pPr>
      <w:r>
        <w:t>Look at the sections of MAP and see where the weaknesses and discrepancy lie.</w:t>
      </w:r>
    </w:p>
    <w:p w14:paraId="4B847FCC" w14:textId="15A047AD" w:rsidR="00C23B11" w:rsidRDefault="00C23B11" w:rsidP="00C55CEF">
      <w:pPr>
        <w:pStyle w:val="ListParagraph"/>
        <w:numPr>
          <w:ilvl w:val="0"/>
          <w:numId w:val="4"/>
        </w:numPr>
      </w:pPr>
      <w:r>
        <w:t>Data is important to use and understand for growth.</w:t>
      </w:r>
    </w:p>
    <w:p w14:paraId="596DBB9C" w14:textId="5A63BB56" w:rsidR="00C23B11" w:rsidRDefault="00F46F39" w:rsidP="00C55CEF">
      <w:pPr>
        <w:pStyle w:val="ListParagraph"/>
        <w:numPr>
          <w:ilvl w:val="0"/>
          <w:numId w:val="4"/>
        </w:numPr>
      </w:pPr>
      <w:r>
        <w:t>Look at the EL students for 4</w:t>
      </w:r>
      <w:r w:rsidRPr="00F46F39">
        <w:rPr>
          <w:vertAlign w:val="superscript"/>
        </w:rPr>
        <w:t>th</w:t>
      </w:r>
      <w:r>
        <w:t xml:space="preserve"> grade MAP and especially for my small groups.</w:t>
      </w:r>
    </w:p>
    <w:p w14:paraId="7D9BBB0C" w14:textId="6538E343" w:rsidR="00F46F39" w:rsidRDefault="00F46F39" w:rsidP="00C55CEF">
      <w:pPr>
        <w:pStyle w:val="ListParagraph"/>
        <w:numPr>
          <w:ilvl w:val="0"/>
          <w:numId w:val="4"/>
        </w:numPr>
      </w:pPr>
      <w:r>
        <w:t>This meeting was able to show me a way of looking at data and use this data to create an achievable goal.</w:t>
      </w:r>
    </w:p>
    <w:p w14:paraId="3F16B55F" w14:textId="3254D928" w:rsidR="00F46F39" w:rsidRDefault="00F46F39" w:rsidP="00C55CEF">
      <w:pPr>
        <w:pStyle w:val="ListParagraph"/>
        <w:numPr>
          <w:ilvl w:val="0"/>
          <w:numId w:val="4"/>
        </w:numPr>
      </w:pPr>
      <w:r>
        <w:t>To make a structured effort to reach African American children.</w:t>
      </w:r>
    </w:p>
    <w:p w14:paraId="527374CE" w14:textId="7C1B9098" w:rsidR="00F46F39" w:rsidRDefault="00F46F39" w:rsidP="00C55CEF">
      <w:pPr>
        <w:pStyle w:val="ListParagraph"/>
        <w:numPr>
          <w:ilvl w:val="0"/>
          <w:numId w:val="4"/>
        </w:numPr>
      </w:pPr>
      <w:r>
        <w:t>We need to dig deeper into the data and see which areas were strengths and weaknesses from the assessment data.</w:t>
      </w:r>
    </w:p>
    <w:p w14:paraId="656BDBCC" w14:textId="77777777" w:rsidR="00D9791F" w:rsidRDefault="00D9791F" w:rsidP="00D9791F"/>
    <w:p w14:paraId="6AA11663" w14:textId="20A4813C" w:rsidR="00D9791F" w:rsidRDefault="00D9791F" w:rsidP="00D9791F">
      <w:pPr>
        <w:pStyle w:val="Heading1"/>
      </w:pPr>
      <w:r>
        <w:t>Meeting Feedback</w:t>
      </w:r>
    </w:p>
    <w:p w14:paraId="40E4B299" w14:textId="08984B1F" w:rsidR="00D9791F" w:rsidRDefault="00D9791F" w:rsidP="00D9791F">
      <w:r>
        <w:t>How was Today’s Meeting?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791F" w:rsidRPr="00D9791F" w14:paraId="5F59EED3" w14:textId="77777777" w:rsidTr="00606C73">
        <w:tc>
          <w:tcPr>
            <w:tcW w:w="4675" w:type="dxa"/>
          </w:tcPr>
          <w:p w14:paraId="14F5A1A2" w14:textId="6F5E9843" w:rsidR="00D9791F" w:rsidRPr="00D9791F" w:rsidRDefault="00D9791F" w:rsidP="00D979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75" w:type="dxa"/>
          </w:tcPr>
          <w:p w14:paraId="2E467096" w14:textId="1B04416C" w:rsidR="00D9791F" w:rsidRPr="00D9791F" w:rsidRDefault="00D9791F" w:rsidP="00D9791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∆</w:t>
            </w:r>
          </w:p>
        </w:tc>
      </w:tr>
      <w:tr w:rsidR="00D9791F" w14:paraId="61D2CF11" w14:textId="77777777" w:rsidTr="00606C73">
        <w:trPr>
          <w:trHeight w:val="2780"/>
        </w:trPr>
        <w:tc>
          <w:tcPr>
            <w:tcW w:w="4675" w:type="dxa"/>
          </w:tcPr>
          <w:p w14:paraId="52A5A281" w14:textId="6E423495" w:rsidR="00D9791F" w:rsidRDefault="00EE3BBE" w:rsidP="00EE3BB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quick, to the point</w:t>
            </w:r>
          </w:p>
          <w:p w14:paraId="375813F1" w14:textId="77777777" w:rsidR="00EE3BBE" w:rsidRDefault="00EE3BBE" w:rsidP="00EE3BB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great info about data</w:t>
            </w:r>
          </w:p>
          <w:p w14:paraId="3807C2A3" w14:textId="77777777" w:rsidR="00EE3BBE" w:rsidRDefault="00EE3BBE" w:rsidP="00EE3BB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knowing and going over the data</w:t>
            </w:r>
          </w:p>
          <w:p w14:paraId="1CC2C34E" w14:textId="77777777" w:rsidR="00EE3BBE" w:rsidRDefault="00EE3BBE" w:rsidP="00EE3BB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excellent knowledge on data</w:t>
            </w:r>
          </w:p>
          <w:p w14:paraId="755E4D5D" w14:textId="7830B59F" w:rsidR="004D3AEE" w:rsidRDefault="00EE3BBE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get to see how students performed schoolwide</w:t>
            </w:r>
            <w:r w:rsidR="004D3AEE">
              <w:t xml:space="preserve"> </w:t>
            </w:r>
            <w:r w:rsidR="004D3AEE">
              <w:rPr>
                <w:highlight w:val="yellow"/>
              </w:rPr>
              <w:t>(</w:t>
            </w:r>
            <w:r w:rsidR="003577F3">
              <w:rPr>
                <w:highlight w:val="yellow"/>
              </w:rPr>
              <w:t>7</w:t>
            </w:r>
            <w:r w:rsidR="004D3AEE" w:rsidRPr="004D3AEE">
              <w:rPr>
                <w:highlight w:val="yellow"/>
              </w:rPr>
              <w:t>)</w:t>
            </w:r>
          </w:p>
          <w:p w14:paraId="5F08709B" w14:textId="77777777" w:rsidR="004D3AEE" w:rsidRDefault="004D3AEE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loved hearing about your kids</w:t>
            </w:r>
          </w:p>
          <w:p w14:paraId="61D4D142" w14:textId="77777777" w:rsidR="004D3AEE" w:rsidRDefault="004D3AEE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looking at data was beneficial</w:t>
            </w:r>
          </w:p>
          <w:p w14:paraId="332EFF94" w14:textId="77777777" w:rsidR="004D3AEE" w:rsidRDefault="004D3AEE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loved using post-it notes</w:t>
            </w:r>
          </w:p>
          <w:p w14:paraId="3D253068" w14:textId="77777777" w:rsidR="004D3AEE" w:rsidRDefault="004D3AEE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allowing partners</w:t>
            </w:r>
          </w:p>
          <w:p w14:paraId="40E5D313" w14:textId="77777777" w:rsidR="0038153A" w:rsidRDefault="0038153A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lovely presenter</w:t>
            </w:r>
          </w:p>
          <w:p w14:paraId="4BDF6880" w14:textId="77777777" w:rsidR="0038153A" w:rsidRDefault="0038153A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gaining insight to data</w:t>
            </w:r>
          </w:p>
          <w:p w14:paraId="5464C583" w14:textId="77777777" w:rsidR="0038153A" w:rsidRDefault="0038153A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 xml:space="preserve">informative </w:t>
            </w:r>
          </w:p>
          <w:p w14:paraId="6F4DC081" w14:textId="77777777" w:rsidR="0038153A" w:rsidRDefault="0038153A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good meeting</w:t>
            </w:r>
          </w:p>
          <w:p w14:paraId="6A90A04E" w14:textId="77777777" w:rsidR="0038153A" w:rsidRDefault="0038153A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engaging, active</w:t>
            </w:r>
          </w:p>
          <w:p w14:paraId="4C3B0A4E" w14:textId="7C0BC4FA" w:rsidR="0038153A" w:rsidRDefault="0038153A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very knowledgeable instructor</w:t>
            </w:r>
          </w:p>
          <w:p w14:paraId="50B43145" w14:textId="77777777" w:rsidR="0038153A" w:rsidRDefault="0038153A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loved having the data in front of us</w:t>
            </w:r>
          </w:p>
          <w:p w14:paraId="2BD2FE5B" w14:textId="77777777" w:rsidR="0038153A" w:rsidRDefault="0038153A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identifying trends in data</w:t>
            </w:r>
          </w:p>
          <w:p w14:paraId="22279CFA" w14:textId="77777777" w:rsidR="0038153A" w:rsidRDefault="0038153A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 xml:space="preserve">collaborative inquiry </w:t>
            </w:r>
            <w:r>
              <w:sym w:font="Wingdings" w:char="F04A"/>
            </w:r>
          </w:p>
          <w:p w14:paraId="455B6D27" w14:textId="77777777" w:rsidR="0038153A" w:rsidRDefault="00A50CB5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pacing and product</w:t>
            </w:r>
          </w:p>
          <w:p w14:paraId="5F773DE5" w14:textId="77777777" w:rsidR="00A50CB5" w:rsidRDefault="00A50CB5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liked the pictures in the PPT</w:t>
            </w:r>
          </w:p>
          <w:p w14:paraId="7B3A8893" w14:textId="77777777" w:rsidR="00A50CB5" w:rsidRDefault="00A50CB5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paced well</w:t>
            </w:r>
          </w:p>
          <w:p w14:paraId="701ED2CC" w14:textId="77777777" w:rsidR="00A50CB5" w:rsidRDefault="00A50CB5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I liked looking at the data and feel like it was helpful.</w:t>
            </w:r>
          </w:p>
          <w:p w14:paraId="68ECB9C6" w14:textId="77777777" w:rsidR="00A50CB5" w:rsidRDefault="00A50CB5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review about observation vs inferences</w:t>
            </w:r>
          </w:p>
          <w:p w14:paraId="6A259B51" w14:textId="77777777" w:rsidR="00A50CB5" w:rsidRDefault="00331E0F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generated questions more than answers</w:t>
            </w:r>
          </w:p>
          <w:p w14:paraId="6977D552" w14:textId="77777777" w:rsidR="00331E0F" w:rsidRDefault="00331E0F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generated in-depth thinking</w:t>
            </w:r>
          </w:p>
          <w:p w14:paraId="7446CB68" w14:textId="77777777" w:rsidR="00331E0F" w:rsidRDefault="00331E0F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use of visuals</w:t>
            </w:r>
          </w:p>
          <w:p w14:paraId="7841C55B" w14:textId="77777777" w:rsidR="00331E0F" w:rsidRDefault="00331E0F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positive attitude</w:t>
            </w:r>
          </w:p>
          <w:p w14:paraId="5DB73853" w14:textId="77777777" w:rsidR="00331E0F" w:rsidRDefault="00331E0F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BMW ban</w:t>
            </w:r>
          </w:p>
          <w:p w14:paraId="5995CEF7" w14:textId="77777777" w:rsidR="00331E0F" w:rsidRDefault="00331E0F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discussion oriented</w:t>
            </w:r>
          </w:p>
          <w:p w14:paraId="12AFE820" w14:textId="77777777" w:rsidR="00331E0F" w:rsidRDefault="00331E0F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data driven</w:t>
            </w:r>
          </w:p>
          <w:p w14:paraId="0168D471" w14:textId="77777777" w:rsidR="004C7083" w:rsidRDefault="004C7083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thank you for leading great discussions</w:t>
            </w:r>
          </w:p>
          <w:p w14:paraId="0772B2D5" w14:textId="77777777" w:rsidR="004C7083" w:rsidRDefault="004C7083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loved looking at data in a new way.  Thank you!</w:t>
            </w:r>
          </w:p>
          <w:p w14:paraId="6CC94CC0" w14:textId="77777777" w:rsidR="004C7083" w:rsidRDefault="004C7083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well planned</w:t>
            </w:r>
          </w:p>
          <w:p w14:paraId="6806BC7C" w14:textId="77777777" w:rsidR="004C7083" w:rsidRDefault="004C7083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well prepared</w:t>
            </w:r>
          </w:p>
          <w:p w14:paraId="132A3AC3" w14:textId="77777777" w:rsidR="004C7083" w:rsidRDefault="004C7083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I love the attitude and the personality of the presenter.  Thank you for being real with us.</w:t>
            </w:r>
          </w:p>
          <w:p w14:paraId="333B053E" w14:textId="77777777" w:rsidR="004C7083" w:rsidRDefault="004C7083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good presentation</w:t>
            </w:r>
          </w:p>
          <w:p w14:paraId="7E57F226" w14:textId="77777777" w:rsidR="004C7083" w:rsidRDefault="004C7083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real stories help…keep sharing</w:t>
            </w:r>
          </w:p>
          <w:p w14:paraId="74088A0E" w14:textId="77777777" w:rsidR="004C7083" w:rsidRDefault="004D1F2F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proofErr w:type="spellStart"/>
            <w:r>
              <w:t>synectic</w:t>
            </w:r>
            <w:proofErr w:type="spellEnd"/>
            <w:r>
              <w:t xml:space="preserve"> activity</w:t>
            </w:r>
          </w:p>
          <w:p w14:paraId="0AC98441" w14:textId="77777777" w:rsidR="004D1F2F" w:rsidRDefault="004D1F2F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inference vs. observation</w:t>
            </w:r>
          </w:p>
          <w:p w14:paraId="0059A42A" w14:textId="2149968C" w:rsidR="004D1F2F" w:rsidRDefault="004D1F2F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personal connection</w:t>
            </w:r>
          </w:p>
          <w:p w14:paraId="294A4474" w14:textId="77777777" w:rsidR="004D1F2F" w:rsidRDefault="004D1F2F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positive attitude toward us instead of tearing us down</w:t>
            </w:r>
          </w:p>
          <w:p w14:paraId="2130D65B" w14:textId="25F1AB33" w:rsidR="004D1F2F" w:rsidRDefault="004D1F2F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enjoyed presenter/presentation</w:t>
            </w:r>
          </w:p>
          <w:p w14:paraId="557CE577" w14:textId="34EDA614" w:rsidR="004D1F2F" w:rsidRDefault="004D1F2F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 xml:space="preserve">Data meeting was great.  Appreciate that we were told we were the experts in our fields.  Thank you.  </w:t>
            </w:r>
            <w:r>
              <w:sym w:font="Wingdings" w:char="F04A"/>
            </w:r>
          </w:p>
          <w:p w14:paraId="3BA78B9A" w14:textId="77777777" w:rsidR="004D1F2F" w:rsidRDefault="004930AA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I think it was important and great to get teacher input in setting schoolwide goals</w:t>
            </w:r>
          </w:p>
          <w:p w14:paraId="2E699CD9" w14:textId="77777777" w:rsidR="004930AA" w:rsidRDefault="004930AA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wonderful job being able to dive into data and discuss scores as a team</w:t>
            </w:r>
          </w:p>
          <w:p w14:paraId="5E6971B6" w14:textId="77777777" w:rsidR="004930AA" w:rsidRDefault="004930AA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Collaborative inquiry process seems like a valuable process for our team.  Thanks!</w:t>
            </w:r>
          </w:p>
          <w:p w14:paraId="29222CC5" w14:textId="77777777" w:rsidR="009F3DE6" w:rsidRDefault="009F3DE6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nice to see the data</w:t>
            </w:r>
          </w:p>
          <w:p w14:paraId="1F1C483A" w14:textId="77777777" w:rsidR="009F3DE6" w:rsidRDefault="009F3DE6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This is a start to discovery</w:t>
            </w:r>
          </w:p>
          <w:p w14:paraId="202A0C3D" w14:textId="77777777" w:rsidR="009F3DE6" w:rsidRDefault="009F3DE6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The activities using pictures were a good way to set up each section.</w:t>
            </w:r>
          </w:p>
          <w:p w14:paraId="73CBD89F" w14:textId="77777777" w:rsidR="009F3DE6" w:rsidRDefault="009F3DE6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discussion with team</w:t>
            </w:r>
          </w:p>
          <w:p w14:paraId="182C07AC" w14:textId="7CE83CD3" w:rsidR="009F3DE6" w:rsidRDefault="009F3DE6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teaching how to use data</w:t>
            </w:r>
          </w:p>
        </w:tc>
        <w:tc>
          <w:tcPr>
            <w:tcW w:w="4675" w:type="dxa"/>
          </w:tcPr>
          <w:p w14:paraId="3CC50588" w14:textId="32568B27" w:rsidR="00EE3BBE" w:rsidRDefault="00EE3BBE" w:rsidP="00EE3BB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more info about MAP data and what it represents</w:t>
            </w:r>
            <w:r w:rsidR="004D3AEE">
              <w:t xml:space="preserve"> </w:t>
            </w:r>
            <w:r w:rsidR="004D3AEE" w:rsidRPr="004D3AEE">
              <w:rPr>
                <w:highlight w:val="yellow"/>
              </w:rPr>
              <w:t>(</w:t>
            </w:r>
            <w:r w:rsidR="0038153A">
              <w:rPr>
                <w:highlight w:val="yellow"/>
              </w:rPr>
              <w:t>7</w:t>
            </w:r>
            <w:r w:rsidR="004D3AEE" w:rsidRPr="004D3AEE">
              <w:rPr>
                <w:highlight w:val="yellow"/>
              </w:rPr>
              <w:t>)</w:t>
            </w:r>
          </w:p>
          <w:p w14:paraId="75813251" w14:textId="038C10BA" w:rsidR="00EE3BBE" w:rsidRDefault="00EE3BBE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more time</w:t>
            </w:r>
            <w:r w:rsidR="00331E0F">
              <w:t xml:space="preserve"> (</w:t>
            </w:r>
            <w:r w:rsidR="009F3DE6">
              <w:rPr>
                <w:highlight w:val="yellow"/>
              </w:rPr>
              <w:t>4</w:t>
            </w:r>
            <w:r w:rsidR="00331E0F" w:rsidRPr="00331E0F">
              <w:rPr>
                <w:highlight w:val="yellow"/>
              </w:rPr>
              <w:t>)</w:t>
            </w:r>
          </w:p>
          <w:p w14:paraId="56EE75B8" w14:textId="77777777" w:rsidR="0038153A" w:rsidRDefault="0038153A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what is psychological safety?</w:t>
            </w:r>
          </w:p>
          <w:p w14:paraId="15270AE8" w14:textId="77777777" w:rsidR="0038153A" w:rsidRDefault="0038153A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feel like we can reduce the time it took</w:t>
            </w:r>
          </w:p>
          <w:p w14:paraId="6EB5AFA2" w14:textId="77777777" w:rsidR="0038153A" w:rsidRDefault="0038153A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have posted what ED, SWD means</w:t>
            </w:r>
          </w:p>
          <w:p w14:paraId="36F31DB5" w14:textId="54577AB1" w:rsidR="0038153A" w:rsidRDefault="0038153A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 xml:space="preserve">look at our </w:t>
            </w:r>
            <w:r w:rsidR="003577F3">
              <w:t xml:space="preserve">grade level or </w:t>
            </w:r>
            <w:r>
              <w:t>class data</w:t>
            </w:r>
            <w:r w:rsidR="003577F3">
              <w:t xml:space="preserve"> </w:t>
            </w:r>
            <w:r w:rsidR="003577F3" w:rsidRPr="003577F3">
              <w:rPr>
                <w:highlight w:val="yellow"/>
              </w:rPr>
              <w:t>(2)</w:t>
            </w:r>
          </w:p>
          <w:p w14:paraId="1DF06853" w14:textId="77777777" w:rsidR="00A50CB5" w:rsidRDefault="00A50CB5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I don’t have a product to take back to use</w:t>
            </w:r>
          </w:p>
          <w:p w14:paraId="4D24AAB5" w14:textId="77777777" w:rsidR="00A50CB5" w:rsidRDefault="00A50CB5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correlate data to whole school</w:t>
            </w:r>
          </w:p>
          <w:p w14:paraId="6381C71F" w14:textId="77777777" w:rsidR="00A50CB5" w:rsidRDefault="00A50CB5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I don’t feel like I had enough information to make a BHAG goal.  I wanted to understand the whole school picture more.</w:t>
            </w:r>
          </w:p>
          <w:p w14:paraId="7655DEF6" w14:textId="77777777" w:rsidR="00331E0F" w:rsidRDefault="00331E0F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more help writing BHAG</w:t>
            </w:r>
          </w:p>
          <w:p w14:paraId="2C699D8D" w14:textId="77777777" w:rsidR="00331E0F" w:rsidRDefault="00331E0F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 xml:space="preserve">I wish you’d talked about your family at the beginning. It would have helped me connect more with you initially.  </w:t>
            </w:r>
            <w:r>
              <w:sym w:font="Wingdings" w:char="F04A"/>
            </w:r>
          </w:p>
          <w:p w14:paraId="2EBE9177" w14:textId="77777777" w:rsidR="00331E0F" w:rsidRDefault="00331E0F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separate goals as we take different tests</w:t>
            </w:r>
          </w:p>
          <w:p w14:paraId="5221FB8A" w14:textId="77777777" w:rsidR="004C7083" w:rsidRDefault="004C7083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Why does data need to be divided by race?</w:t>
            </w:r>
          </w:p>
          <w:p w14:paraId="7CBBC9DA" w14:textId="77777777" w:rsidR="00606C73" w:rsidRDefault="00606C73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need individual data and subtest strands</w:t>
            </w:r>
          </w:p>
          <w:p w14:paraId="496447F9" w14:textId="77777777" w:rsidR="00606C73" w:rsidRDefault="00606C73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yes, let us plan and work more minutes in the week</w:t>
            </w:r>
          </w:p>
          <w:p w14:paraId="3F49F8D3" w14:textId="77777777" w:rsidR="00606C73" w:rsidRDefault="00606C73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 xml:space="preserve">but it was </w:t>
            </w:r>
            <w:r w:rsidR="004930AA">
              <w:t>difficult to come up with a good SMART goal with limited information</w:t>
            </w:r>
          </w:p>
          <w:p w14:paraId="13DB900B" w14:textId="77777777" w:rsidR="004930AA" w:rsidRDefault="004930AA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How could I use the data to know exactly what my students need to work on?</w:t>
            </w:r>
          </w:p>
          <w:p w14:paraId="5F4BC4AA" w14:textId="77777777" w:rsidR="009F3DE6" w:rsidRDefault="009F3DE6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explain more who is in which subgroup</w:t>
            </w:r>
          </w:p>
          <w:p w14:paraId="74725EDD" w14:textId="77777777" w:rsidR="009F3DE6" w:rsidRDefault="009F3DE6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By breaking up the MAP and FAST data in groups, it was heard to understand what we were looking at and talking about.</w:t>
            </w:r>
          </w:p>
          <w:p w14:paraId="3B0ACB17" w14:textId="4692582D" w:rsidR="003577F3" w:rsidRDefault="003577F3" w:rsidP="004D3AEE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need subgroup data for specific math skills</w:t>
            </w:r>
          </w:p>
          <w:p w14:paraId="6C2EFDFD" w14:textId="2F6A6824" w:rsidR="009F3DE6" w:rsidRDefault="009F3DE6" w:rsidP="003577F3">
            <w:pPr>
              <w:pStyle w:val="ListParagraph"/>
              <w:ind w:left="249"/>
            </w:pPr>
          </w:p>
        </w:tc>
      </w:tr>
    </w:tbl>
    <w:p w14:paraId="5586A646" w14:textId="50F3D343" w:rsidR="00D9791F" w:rsidRDefault="00D9791F" w:rsidP="00D9791F"/>
    <w:p w14:paraId="6A48DECD" w14:textId="77777777" w:rsidR="00D9791F" w:rsidRDefault="00D9791F" w:rsidP="00D9791F"/>
    <w:p w14:paraId="74708856" w14:textId="77777777" w:rsidR="00543CBA" w:rsidRDefault="00543CBA" w:rsidP="00543CBA"/>
    <w:p w14:paraId="207E752A" w14:textId="77777777" w:rsidR="00845479" w:rsidRDefault="00845479" w:rsidP="00845479">
      <w:pPr>
        <w:contextualSpacing/>
      </w:pPr>
    </w:p>
    <w:sectPr w:rsidR="00845479" w:rsidSect="003F6E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3080A" w14:textId="77777777" w:rsidR="006A3545" w:rsidRDefault="006A3545" w:rsidP="009C256F">
      <w:r>
        <w:separator/>
      </w:r>
    </w:p>
  </w:endnote>
  <w:endnote w:type="continuationSeparator" w:id="0">
    <w:p w14:paraId="6BD647FA" w14:textId="77777777" w:rsidR="006A3545" w:rsidRDefault="006A3545" w:rsidP="009C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FED9E" w14:textId="77777777" w:rsidR="006A3545" w:rsidRDefault="006A3545" w:rsidP="009C256F">
      <w:r>
        <w:separator/>
      </w:r>
    </w:p>
  </w:footnote>
  <w:footnote w:type="continuationSeparator" w:id="0">
    <w:p w14:paraId="0F6D13C4" w14:textId="77777777" w:rsidR="006A3545" w:rsidRDefault="006A3545" w:rsidP="009C25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28EF5" w14:textId="77777777" w:rsidR="009C256F" w:rsidRPr="009C256F" w:rsidRDefault="009C256F" w:rsidP="009C256F">
    <w:pPr>
      <w:pStyle w:val="Header"/>
      <w:jc w:val="center"/>
      <w:rPr>
        <w:b/>
        <w:sz w:val="36"/>
      </w:rPr>
    </w:pPr>
    <w:r w:rsidRPr="009C256F">
      <w:rPr>
        <w:b/>
        <w:sz w:val="36"/>
      </w:rPr>
      <w:t>Cole Elementary School</w:t>
    </w:r>
  </w:p>
  <w:p w14:paraId="19633010" w14:textId="77777777" w:rsidR="009C256F" w:rsidRPr="009C256F" w:rsidRDefault="009C256F" w:rsidP="009C256F">
    <w:pPr>
      <w:pStyle w:val="Header"/>
      <w:jc w:val="center"/>
      <w:rPr>
        <w:b/>
        <w:sz w:val="36"/>
      </w:rPr>
    </w:pPr>
    <w:r w:rsidRPr="009C256F">
      <w:rPr>
        <w:b/>
        <w:sz w:val="36"/>
      </w:rPr>
      <w:t>Math Data Dive</w:t>
    </w:r>
  </w:p>
  <w:p w14:paraId="0D378E3D" w14:textId="77777777" w:rsidR="009C256F" w:rsidRPr="009C256F" w:rsidRDefault="009C256F" w:rsidP="009C256F">
    <w:pPr>
      <w:pStyle w:val="Header"/>
      <w:jc w:val="center"/>
      <w:rPr>
        <w:b/>
        <w:sz w:val="36"/>
      </w:rPr>
    </w:pPr>
    <w:r w:rsidRPr="009C256F">
      <w:rPr>
        <w:b/>
        <w:sz w:val="36"/>
      </w:rPr>
      <w:t>October 26,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24E1"/>
    <w:multiLevelType w:val="hybridMultilevel"/>
    <w:tmpl w:val="65B6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70E3"/>
    <w:multiLevelType w:val="hybridMultilevel"/>
    <w:tmpl w:val="7A20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3C06"/>
    <w:multiLevelType w:val="hybridMultilevel"/>
    <w:tmpl w:val="F668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94925"/>
    <w:multiLevelType w:val="hybridMultilevel"/>
    <w:tmpl w:val="A688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63743"/>
    <w:multiLevelType w:val="hybridMultilevel"/>
    <w:tmpl w:val="83B4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6F"/>
    <w:rsid w:val="00040AE1"/>
    <w:rsid w:val="000E34F4"/>
    <w:rsid w:val="00126309"/>
    <w:rsid w:val="00193907"/>
    <w:rsid w:val="001B15D0"/>
    <w:rsid w:val="001E597E"/>
    <w:rsid w:val="001F09F9"/>
    <w:rsid w:val="00221611"/>
    <w:rsid w:val="002B15C1"/>
    <w:rsid w:val="00331E0F"/>
    <w:rsid w:val="003577F3"/>
    <w:rsid w:val="0038153A"/>
    <w:rsid w:val="0038785C"/>
    <w:rsid w:val="003D7A9B"/>
    <w:rsid w:val="003F6E8A"/>
    <w:rsid w:val="0047222C"/>
    <w:rsid w:val="004930AA"/>
    <w:rsid w:val="004934CC"/>
    <w:rsid w:val="004C7083"/>
    <w:rsid w:val="004D1F2F"/>
    <w:rsid w:val="004D3AEE"/>
    <w:rsid w:val="005057D9"/>
    <w:rsid w:val="00534883"/>
    <w:rsid w:val="00540FF2"/>
    <w:rsid w:val="00543CBA"/>
    <w:rsid w:val="00593A00"/>
    <w:rsid w:val="00606C73"/>
    <w:rsid w:val="0063239B"/>
    <w:rsid w:val="006A3545"/>
    <w:rsid w:val="006B0280"/>
    <w:rsid w:val="006D3404"/>
    <w:rsid w:val="0073329A"/>
    <w:rsid w:val="00752EA4"/>
    <w:rsid w:val="007666B6"/>
    <w:rsid w:val="00790D8C"/>
    <w:rsid w:val="007F10DF"/>
    <w:rsid w:val="00823443"/>
    <w:rsid w:val="00845479"/>
    <w:rsid w:val="008B1D78"/>
    <w:rsid w:val="00962D86"/>
    <w:rsid w:val="009C256F"/>
    <w:rsid w:val="009D2834"/>
    <w:rsid w:val="009F3DE6"/>
    <w:rsid w:val="00A37463"/>
    <w:rsid w:val="00A50CB5"/>
    <w:rsid w:val="00AD15F6"/>
    <w:rsid w:val="00B54249"/>
    <w:rsid w:val="00B90FCA"/>
    <w:rsid w:val="00BD2E35"/>
    <w:rsid w:val="00C23B11"/>
    <w:rsid w:val="00C55CEF"/>
    <w:rsid w:val="00C6560D"/>
    <w:rsid w:val="00C718D1"/>
    <w:rsid w:val="00CC4F7A"/>
    <w:rsid w:val="00CE1B60"/>
    <w:rsid w:val="00D9791F"/>
    <w:rsid w:val="00EE3BBE"/>
    <w:rsid w:val="00EF3532"/>
    <w:rsid w:val="00F36E13"/>
    <w:rsid w:val="00F433EE"/>
    <w:rsid w:val="00F46F39"/>
    <w:rsid w:val="00FA5AAC"/>
    <w:rsid w:val="00FA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FB0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5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56F"/>
  </w:style>
  <w:style w:type="paragraph" w:styleId="Footer">
    <w:name w:val="footer"/>
    <w:basedOn w:val="Normal"/>
    <w:link w:val="FooterChar"/>
    <w:uiPriority w:val="99"/>
    <w:unhideWhenUsed/>
    <w:rsid w:val="009C2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56F"/>
  </w:style>
  <w:style w:type="character" w:customStyle="1" w:styleId="Heading1Char">
    <w:name w:val="Heading 1 Char"/>
    <w:basedOn w:val="DefaultParagraphFont"/>
    <w:link w:val="Heading1"/>
    <w:uiPriority w:val="9"/>
    <w:rsid w:val="009C25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256F"/>
    <w:pPr>
      <w:ind w:left="720"/>
      <w:contextualSpacing/>
    </w:pPr>
  </w:style>
  <w:style w:type="table" w:styleId="TableGrid">
    <w:name w:val="Table Grid"/>
    <w:basedOn w:val="TableNormal"/>
    <w:uiPriority w:val="39"/>
    <w:rsid w:val="00B54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1699</Words>
  <Characters>9689</Characters>
  <Application>Microsoft Macintosh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Activating and Engaging</vt:lpstr>
      <vt:lpstr>Exploring and Discovering</vt:lpstr>
      <vt:lpstr>Organizing and Integrating</vt:lpstr>
      <vt:lpstr>Reflection</vt:lpstr>
      <vt:lpstr>Meeting Feedback</vt:lpstr>
    </vt:vector>
  </TitlesOfParts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6</cp:revision>
  <dcterms:created xsi:type="dcterms:W3CDTF">2017-10-26T20:48:00Z</dcterms:created>
  <dcterms:modified xsi:type="dcterms:W3CDTF">2017-11-13T16:56:00Z</dcterms:modified>
</cp:coreProperties>
</file>