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00F32A8" w14:textId="77777777" w:rsidR="00DC4D1E" w:rsidRDefault="008900D4" w:rsidP="00126AFB">
      <w:pPr>
        <w:pStyle w:val="Heading1"/>
      </w:pPr>
      <w:bookmarkStart w:id="0" w:name="_GoBack"/>
      <w:bookmarkEnd w:id="0"/>
      <w:r>
        <w:t>Vision:</w:t>
      </w:r>
    </w:p>
    <w:p w14:paraId="67FD3E57" w14:textId="7C610122" w:rsidR="000F0F6E" w:rsidRDefault="00AD043A" w:rsidP="008900D4">
      <w:pPr>
        <w:pStyle w:val="ListParagraph"/>
        <w:numPr>
          <w:ilvl w:val="0"/>
          <w:numId w:val="1"/>
        </w:numPr>
      </w:pPr>
      <w:r>
        <w:t>fun, orderly environment</w:t>
      </w:r>
    </w:p>
    <w:p w14:paraId="6021665E" w14:textId="4D8F7EAA" w:rsidR="00AD043A" w:rsidRPr="00126AFB" w:rsidRDefault="00AD043A" w:rsidP="008900D4">
      <w:pPr>
        <w:pStyle w:val="ListParagraph"/>
        <w:numPr>
          <w:ilvl w:val="0"/>
          <w:numId w:val="1"/>
        </w:numPr>
        <w:rPr>
          <w:b/>
        </w:rPr>
      </w:pPr>
      <w:r w:rsidRPr="00126AFB">
        <w:rPr>
          <w:b/>
        </w:rPr>
        <w:t>place where people want to be</w:t>
      </w:r>
      <w:r w:rsidR="00AF37C3" w:rsidRPr="00126AFB">
        <w:rPr>
          <w:b/>
        </w:rPr>
        <w:t>—welcoming environment</w:t>
      </w:r>
      <w:r w:rsidR="00A1255B" w:rsidRPr="00126AFB">
        <w:rPr>
          <w:b/>
        </w:rPr>
        <w:t>—feels like “home”</w:t>
      </w:r>
      <w:r w:rsidR="00AF37C3" w:rsidRPr="00126AFB">
        <w:rPr>
          <w:b/>
        </w:rPr>
        <w:t xml:space="preserve">  </w:t>
      </w:r>
      <w:r w:rsidR="00AF37C3" w:rsidRPr="00126AFB">
        <w:rPr>
          <w:b/>
          <w:highlight w:val="yellow"/>
        </w:rPr>
        <w:t>(</w:t>
      </w:r>
      <w:r w:rsidR="00BC136D" w:rsidRPr="00126AFB">
        <w:rPr>
          <w:b/>
          <w:highlight w:val="yellow"/>
        </w:rPr>
        <w:t>5</w:t>
      </w:r>
      <w:r w:rsidR="00AF37C3" w:rsidRPr="00126AFB">
        <w:rPr>
          <w:b/>
          <w:highlight w:val="yellow"/>
        </w:rPr>
        <w:t>)</w:t>
      </w:r>
    </w:p>
    <w:p w14:paraId="488C020F" w14:textId="531C1785" w:rsidR="00AD043A" w:rsidRPr="00126AFB" w:rsidRDefault="00AD043A" w:rsidP="00AD043A">
      <w:pPr>
        <w:pStyle w:val="ListParagraph"/>
        <w:numPr>
          <w:ilvl w:val="0"/>
          <w:numId w:val="1"/>
        </w:numPr>
        <w:rPr>
          <w:b/>
        </w:rPr>
      </w:pPr>
      <w:r w:rsidRPr="00126AFB">
        <w:rPr>
          <w:b/>
          <w:highlight w:val="yellow"/>
        </w:rPr>
        <w:t>academically</w:t>
      </w:r>
      <w:r w:rsidRPr="00126AFB">
        <w:rPr>
          <w:b/>
        </w:rPr>
        <w:t xml:space="preserve"> strong that attracts students, parents, and teachers</w:t>
      </w:r>
      <w:r w:rsidR="00A1255B" w:rsidRPr="00126AFB">
        <w:rPr>
          <w:b/>
        </w:rPr>
        <w:t xml:space="preserve"> </w:t>
      </w:r>
      <w:r w:rsidR="00A1255B" w:rsidRPr="00126AFB">
        <w:rPr>
          <w:b/>
          <w:highlight w:val="yellow"/>
        </w:rPr>
        <w:t>(2)</w:t>
      </w:r>
    </w:p>
    <w:p w14:paraId="227EF195" w14:textId="38155703" w:rsidR="00AD043A" w:rsidRDefault="00AD043A" w:rsidP="00AD043A">
      <w:pPr>
        <w:pStyle w:val="ListParagraph"/>
        <w:numPr>
          <w:ilvl w:val="0"/>
          <w:numId w:val="1"/>
        </w:numPr>
      </w:pPr>
      <w:r>
        <w:t>learning community</w:t>
      </w:r>
    </w:p>
    <w:p w14:paraId="4762E5C3" w14:textId="16F076F1" w:rsidR="00AD043A" w:rsidRPr="00126AFB" w:rsidRDefault="00AD043A" w:rsidP="00AD043A">
      <w:pPr>
        <w:pStyle w:val="ListParagraph"/>
        <w:numPr>
          <w:ilvl w:val="0"/>
          <w:numId w:val="1"/>
        </w:numPr>
        <w:rPr>
          <w:b/>
        </w:rPr>
      </w:pPr>
      <w:r w:rsidRPr="00126AFB">
        <w:rPr>
          <w:b/>
        </w:rPr>
        <w:t>clearly communicated expectations for all stakeholders</w:t>
      </w:r>
      <w:r w:rsidR="00AF37C3" w:rsidRPr="00126AFB">
        <w:rPr>
          <w:b/>
        </w:rPr>
        <w:t xml:space="preserve">- </w:t>
      </w:r>
      <w:r w:rsidR="00AF37C3" w:rsidRPr="00126AFB">
        <w:rPr>
          <w:b/>
          <w:highlight w:val="yellow"/>
        </w:rPr>
        <w:t>(</w:t>
      </w:r>
      <w:r w:rsidR="00BC136D" w:rsidRPr="00126AFB">
        <w:rPr>
          <w:b/>
          <w:highlight w:val="yellow"/>
        </w:rPr>
        <w:t>3</w:t>
      </w:r>
      <w:r w:rsidR="00AF37C3" w:rsidRPr="00126AFB">
        <w:rPr>
          <w:b/>
          <w:highlight w:val="yellow"/>
        </w:rPr>
        <w:t>)</w:t>
      </w:r>
    </w:p>
    <w:p w14:paraId="25B7DA85" w14:textId="4ECA5250" w:rsidR="00AD043A" w:rsidRDefault="00AD043A" w:rsidP="00AD043A">
      <w:pPr>
        <w:pStyle w:val="ListParagraph"/>
        <w:numPr>
          <w:ilvl w:val="0"/>
          <w:numId w:val="1"/>
        </w:numPr>
      </w:pPr>
      <w:r>
        <w:t>trust among all stakeholders</w:t>
      </w:r>
    </w:p>
    <w:p w14:paraId="5BDC7E04" w14:textId="5B56CB37" w:rsidR="00AF37C3" w:rsidRDefault="00AF37C3" w:rsidP="00AD043A">
      <w:pPr>
        <w:pStyle w:val="ListParagraph"/>
        <w:numPr>
          <w:ilvl w:val="0"/>
          <w:numId w:val="1"/>
        </w:numPr>
      </w:pPr>
      <w:r>
        <w:t>more support (people, money) for students</w:t>
      </w:r>
    </w:p>
    <w:p w14:paraId="4A351200" w14:textId="45CFB06B" w:rsidR="00A1255B" w:rsidRPr="00126AFB" w:rsidRDefault="00A1255B" w:rsidP="00AD043A">
      <w:pPr>
        <w:pStyle w:val="ListParagraph"/>
        <w:numPr>
          <w:ilvl w:val="0"/>
          <w:numId w:val="1"/>
        </w:numPr>
        <w:rPr>
          <w:b/>
        </w:rPr>
      </w:pPr>
      <w:r w:rsidRPr="00126AFB">
        <w:rPr>
          <w:b/>
        </w:rPr>
        <w:t xml:space="preserve">emphasis on </w:t>
      </w:r>
      <w:r w:rsidRPr="00126AFB">
        <w:rPr>
          <w:b/>
          <w:highlight w:val="yellow"/>
        </w:rPr>
        <w:t>Paideia</w:t>
      </w:r>
      <w:r w:rsidR="00FB48EE" w:rsidRPr="00126AFB">
        <w:rPr>
          <w:b/>
        </w:rPr>
        <w:t xml:space="preserve"> –</w:t>
      </w:r>
      <w:r w:rsidR="00FB48EE" w:rsidRPr="00126AFB">
        <w:rPr>
          <w:b/>
          <w:highlight w:val="yellow"/>
        </w:rPr>
        <w:t>(2)</w:t>
      </w:r>
    </w:p>
    <w:p w14:paraId="39BD815A" w14:textId="77777777" w:rsidR="00A1255B" w:rsidRDefault="00A1255B" w:rsidP="00AD043A">
      <w:pPr>
        <w:pStyle w:val="ListParagraph"/>
        <w:numPr>
          <w:ilvl w:val="0"/>
          <w:numId w:val="1"/>
        </w:numPr>
      </w:pPr>
      <w:r>
        <w:t>proactive vs. reactive</w:t>
      </w:r>
    </w:p>
    <w:p w14:paraId="58D727F1" w14:textId="0F22A426" w:rsidR="00A1255B" w:rsidRPr="00126AFB" w:rsidRDefault="00A1255B" w:rsidP="00AD043A">
      <w:pPr>
        <w:pStyle w:val="ListParagraph"/>
        <w:numPr>
          <w:ilvl w:val="0"/>
          <w:numId w:val="1"/>
        </w:numPr>
        <w:rPr>
          <w:b/>
        </w:rPr>
      </w:pPr>
      <w:r w:rsidRPr="00126AFB">
        <w:rPr>
          <w:b/>
        </w:rPr>
        <w:t>continue family engagement</w:t>
      </w:r>
      <w:r w:rsidR="00492785" w:rsidRPr="00126AFB">
        <w:rPr>
          <w:b/>
        </w:rPr>
        <w:t xml:space="preserve"> </w:t>
      </w:r>
      <w:r w:rsidR="00492785" w:rsidRPr="00126AFB">
        <w:rPr>
          <w:b/>
          <w:highlight w:val="yellow"/>
        </w:rPr>
        <w:t>(2)</w:t>
      </w:r>
    </w:p>
    <w:p w14:paraId="4A00EF8A" w14:textId="12AD3B10" w:rsidR="00A1255B" w:rsidRPr="00126AFB" w:rsidRDefault="00A1255B" w:rsidP="00AD043A">
      <w:pPr>
        <w:pStyle w:val="ListParagraph"/>
        <w:numPr>
          <w:ilvl w:val="0"/>
          <w:numId w:val="1"/>
        </w:numPr>
        <w:rPr>
          <w:b/>
        </w:rPr>
      </w:pPr>
      <w:r w:rsidRPr="00126AFB">
        <w:rPr>
          <w:b/>
        </w:rPr>
        <w:t>state of the art facilities</w:t>
      </w:r>
      <w:r w:rsidR="00F55FDE" w:rsidRPr="00126AFB">
        <w:rPr>
          <w:b/>
        </w:rPr>
        <w:t xml:space="preserve">  </w:t>
      </w:r>
      <w:r w:rsidR="00F55FDE" w:rsidRPr="00126AFB">
        <w:rPr>
          <w:b/>
          <w:highlight w:val="yellow"/>
        </w:rPr>
        <w:t>(2)</w:t>
      </w:r>
    </w:p>
    <w:p w14:paraId="0B1D6534" w14:textId="29C453B7" w:rsidR="00A1255B" w:rsidRDefault="00A1255B" w:rsidP="00AD043A">
      <w:pPr>
        <w:pStyle w:val="ListParagraph"/>
        <w:numPr>
          <w:ilvl w:val="0"/>
          <w:numId w:val="1"/>
        </w:numPr>
      </w:pPr>
      <w:r>
        <w:t>increase collaboration and comradery</w:t>
      </w:r>
    </w:p>
    <w:p w14:paraId="77BF2E77" w14:textId="6BCC6C45" w:rsidR="00A1255B" w:rsidRDefault="00A1255B" w:rsidP="00AD043A">
      <w:pPr>
        <w:pStyle w:val="ListParagraph"/>
        <w:numPr>
          <w:ilvl w:val="0"/>
          <w:numId w:val="1"/>
        </w:numPr>
      </w:pPr>
      <w:r>
        <w:t xml:space="preserve"> positive behaviors</w:t>
      </w:r>
    </w:p>
    <w:p w14:paraId="1C627646" w14:textId="6AFD0B5C" w:rsidR="00A1255B" w:rsidRDefault="00A1255B" w:rsidP="00AD043A">
      <w:pPr>
        <w:pStyle w:val="ListParagraph"/>
        <w:numPr>
          <w:ilvl w:val="0"/>
          <w:numId w:val="1"/>
        </w:numPr>
      </w:pPr>
      <w:r>
        <w:t>discipline plan that is followed consistently</w:t>
      </w:r>
    </w:p>
    <w:p w14:paraId="086021CB" w14:textId="4AD261FF" w:rsidR="00A1255B" w:rsidRDefault="00F55FDE" w:rsidP="00AD043A">
      <w:pPr>
        <w:pStyle w:val="ListParagraph"/>
        <w:numPr>
          <w:ilvl w:val="0"/>
          <w:numId w:val="1"/>
        </w:numPr>
      </w:pPr>
      <w:r>
        <w:t>admin with strong disciplinary focus and consistency</w:t>
      </w:r>
    </w:p>
    <w:p w14:paraId="2D4F007C" w14:textId="03F90EEA" w:rsidR="00F55FDE" w:rsidRDefault="00F55FDE" w:rsidP="00AD043A">
      <w:pPr>
        <w:pStyle w:val="ListParagraph"/>
        <w:numPr>
          <w:ilvl w:val="0"/>
          <w:numId w:val="1"/>
        </w:numPr>
      </w:pPr>
      <w:r>
        <w:t>smaller class sizes</w:t>
      </w:r>
    </w:p>
    <w:p w14:paraId="04066262" w14:textId="4B633B3F" w:rsidR="00F55FDE" w:rsidRDefault="00F55FDE" w:rsidP="00AD043A">
      <w:pPr>
        <w:pStyle w:val="ListParagraph"/>
        <w:numPr>
          <w:ilvl w:val="0"/>
          <w:numId w:val="1"/>
        </w:numPr>
      </w:pPr>
      <w:r>
        <w:t xml:space="preserve">consistency with </w:t>
      </w:r>
      <w:r w:rsidRPr="00126AFB">
        <w:rPr>
          <w:b/>
          <w:highlight w:val="yellow"/>
        </w:rPr>
        <w:t>Academic</w:t>
      </w:r>
      <w:r>
        <w:t xml:space="preserve"> focus—minimize distractions</w:t>
      </w:r>
    </w:p>
    <w:p w14:paraId="427631D9" w14:textId="0C3CAE67" w:rsidR="00F55FDE" w:rsidRDefault="00F55FDE" w:rsidP="00AD043A">
      <w:pPr>
        <w:pStyle w:val="ListParagraph"/>
        <w:numPr>
          <w:ilvl w:val="0"/>
          <w:numId w:val="1"/>
        </w:numPr>
      </w:pPr>
      <w:proofErr w:type="gramStart"/>
      <w:r>
        <w:t>offer</w:t>
      </w:r>
      <w:proofErr w:type="gramEnd"/>
      <w:r>
        <w:t xml:space="preserve"> variety of opportunities to students (i.e. chorus, drama, etc.)</w:t>
      </w:r>
    </w:p>
    <w:p w14:paraId="3AAFFAFE" w14:textId="5EB2F6A7" w:rsidR="00F55FDE" w:rsidRDefault="00F55FDE" w:rsidP="00AD043A">
      <w:pPr>
        <w:pStyle w:val="ListParagraph"/>
        <w:numPr>
          <w:ilvl w:val="0"/>
          <w:numId w:val="1"/>
        </w:numPr>
      </w:pPr>
      <w:r>
        <w:t>provide relevant, real-world experiences to students</w:t>
      </w:r>
    </w:p>
    <w:p w14:paraId="0EFB6DE0" w14:textId="2443F1DC" w:rsidR="00F55FDE" w:rsidRDefault="00F55FDE" w:rsidP="00AD043A">
      <w:pPr>
        <w:pStyle w:val="ListParagraph"/>
        <w:numPr>
          <w:ilvl w:val="0"/>
          <w:numId w:val="1"/>
        </w:numPr>
      </w:pPr>
      <w:r>
        <w:t>dedication and consistency among staff and students</w:t>
      </w:r>
    </w:p>
    <w:p w14:paraId="11D49AD1" w14:textId="6D6E7598" w:rsidR="00F55FDE" w:rsidRDefault="007467E8" w:rsidP="00AD043A">
      <w:pPr>
        <w:pStyle w:val="ListParagraph"/>
        <w:numPr>
          <w:ilvl w:val="0"/>
          <w:numId w:val="1"/>
        </w:numPr>
      </w:pPr>
      <w:r>
        <w:t xml:space="preserve">leadership focused on </w:t>
      </w:r>
      <w:r w:rsidRPr="00126AFB">
        <w:rPr>
          <w:b/>
          <w:highlight w:val="yellow"/>
        </w:rPr>
        <w:t>academic</w:t>
      </w:r>
      <w:r>
        <w:t xml:space="preserve"> achievement (not just a test score)</w:t>
      </w:r>
    </w:p>
    <w:p w14:paraId="0705327C" w14:textId="7EB19DD0" w:rsidR="007467E8" w:rsidRPr="00126AFB" w:rsidRDefault="007467E8" w:rsidP="00AD043A">
      <w:pPr>
        <w:pStyle w:val="ListParagraph"/>
        <w:numPr>
          <w:ilvl w:val="0"/>
          <w:numId w:val="1"/>
        </w:numPr>
        <w:rPr>
          <w:b/>
        </w:rPr>
      </w:pPr>
      <w:r w:rsidRPr="00126AFB">
        <w:rPr>
          <w:b/>
        </w:rPr>
        <w:t>whole child approach</w:t>
      </w:r>
      <w:r w:rsidR="00492785" w:rsidRPr="00126AFB">
        <w:rPr>
          <w:b/>
        </w:rPr>
        <w:t xml:space="preserve"> (SEL)  </w:t>
      </w:r>
      <w:r w:rsidR="00492785" w:rsidRPr="00126AFB">
        <w:rPr>
          <w:b/>
          <w:highlight w:val="yellow"/>
        </w:rPr>
        <w:t>(2)</w:t>
      </w:r>
    </w:p>
    <w:p w14:paraId="41A22B0D" w14:textId="5E864B0A" w:rsidR="007467E8" w:rsidRDefault="007467E8" w:rsidP="00AD043A">
      <w:pPr>
        <w:pStyle w:val="ListParagraph"/>
        <w:numPr>
          <w:ilvl w:val="0"/>
          <w:numId w:val="1"/>
        </w:numPr>
      </w:pPr>
      <w:r>
        <w:t>student leadership opportunities (i.e. student court)</w:t>
      </w:r>
    </w:p>
    <w:p w14:paraId="767BE066" w14:textId="14FB1FBE" w:rsidR="007467E8" w:rsidRPr="002E6C3A" w:rsidRDefault="007467E8" w:rsidP="00AD043A">
      <w:pPr>
        <w:pStyle w:val="ListParagraph"/>
        <w:numPr>
          <w:ilvl w:val="0"/>
          <w:numId w:val="1"/>
        </w:numPr>
        <w:rPr>
          <w:b/>
        </w:rPr>
      </w:pPr>
      <w:r w:rsidRPr="002E6C3A">
        <w:rPr>
          <w:b/>
        </w:rPr>
        <w:t>increased ownership and vested interest in East</w:t>
      </w:r>
      <w:r w:rsidR="00BC136D" w:rsidRPr="002E6C3A">
        <w:rPr>
          <w:b/>
        </w:rPr>
        <w:t xml:space="preserve"> </w:t>
      </w:r>
      <w:r w:rsidR="00BC136D" w:rsidRPr="002E6C3A">
        <w:rPr>
          <w:b/>
          <w:highlight w:val="yellow"/>
        </w:rPr>
        <w:t>(2)</w:t>
      </w:r>
    </w:p>
    <w:p w14:paraId="5E8BB365" w14:textId="073F8D72" w:rsidR="00BF409C" w:rsidRDefault="00BF409C" w:rsidP="00AD043A">
      <w:pPr>
        <w:pStyle w:val="ListParagraph"/>
        <w:numPr>
          <w:ilvl w:val="0"/>
          <w:numId w:val="1"/>
        </w:numPr>
      </w:pPr>
      <w:r>
        <w:t>student collaboration toward common goals</w:t>
      </w:r>
    </w:p>
    <w:p w14:paraId="306E0195" w14:textId="2AFEE1A1" w:rsidR="00BF409C" w:rsidRPr="002E6C3A" w:rsidRDefault="00BF409C" w:rsidP="00AD043A">
      <w:pPr>
        <w:pStyle w:val="ListParagraph"/>
        <w:numPr>
          <w:ilvl w:val="0"/>
          <w:numId w:val="1"/>
        </w:numPr>
        <w:rPr>
          <w:b/>
        </w:rPr>
      </w:pPr>
      <w:r w:rsidRPr="002E6C3A">
        <w:rPr>
          <w:b/>
        </w:rPr>
        <w:t>increased student curiosity-inquiry, self-motivation, autonomy  (ownership for learning)</w:t>
      </w:r>
      <w:r w:rsidR="00492785" w:rsidRPr="002E6C3A">
        <w:rPr>
          <w:b/>
        </w:rPr>
        <w:t xml:space="preserve"> </w:t>
      </w:r>
      <w:r w:rsidR="00492785" w:rsidRPr="002E6C3A">
        <w:rPr>
          <w:b/>
          <w:highlight w:val="yellow"/>
        </w:rPr>
        <w:t>(2)</w:t>
      </w:r>
    </w:p>
    <w:p w14:paraId="3275DF90" w14:textId="06198BE9" w:rsidR="00BF409C" w:rsidRDefault="00BF409C" w:rsidP="00AD043A">
      <w:pPr>
        <w:pStyle w:val="ListParagraph"/>
        <w:numPr>
          <w:ilvl w:val="0"/>
          <w:numId w:val="1"/>
        </w:numPr>
      </w:pPr>
      <w:r>
        <w:t>personal responsibility by all</w:t>
      </w:r>
    </w:p>
    <w:p w14:paraId="4BAFCDFD" w14:textId="31E74CA9" w:rsidR="00FB48EE" w:rsidRDefault="00FB48EE" w:rsidP="00AD043A">
      <w:pPr>
        <w:pStyle w:val="ListParagraph"/>
        <w:numPr>
          <w:ilvl w:val="0"/>
          <w:numId w:val="1"/>
        </w:numPr>
      </w:pPr>
      <w:r>
        <w:t>increased critical thinking and student engagement</w:t>
      </w:r>
    </w:p>
    <w:p w14:paraId="327E49F0" w14:textId="3F00044C" w:rsidR="00FB48EE" w:rsidRPr="002E6C3A" w:rsidRDefault="00FB48EE" w:rsidP="00AD043A">
      <w:pPr>
        <w:pStyle w:val="ListParagraph"/>
        <w:numPr>
          <w:ilvl w:val="0"/>
          <w:numId w:val="1"/>
        </w:numPr>
        <w:rPr>
          <w:b/>
        </w:rPr>
      </w:pPr>
      <w:r w:rsidRPr="002E6C3A">
        <w:rPr>
          <w:b/>
        </w:rPr>
        <w:t>respectful environment</w:t>
      </w:r>
      <w:r w:rsidR="00492785" w:rsidRPr="002E6C3A">
        <w:rPr>
          <w:b/>
        </w:rPr>
        <w:t xml:space="preserve">  </w:t>
      </w:r>
      <w:r w:rsidR="00492785" w:rsidRPr="002E6C3A">
        <w:rPr>
          <w:b/>
          <w:highlight w:val="yellow"/>
        </w:rPr>
        <w:t>(2)</w:t>
      </w:r>
    </w:p>
    <w:p w14:paraId="4A772B93" w14:textId="58CF7D18" w:rsidR="00492785" w:rsidRDefault="00492785" w:rsidP="00AD043A">
      <w:pPr>
        <w:pStyle w:val="ListParagraph"/>
        <w:numPr>
          <w:ilvl w:val="0"/>
          <w:numId w:val="1"/>
        </w:numPr>
      </w:pPr>
      <w:r>
        <w:t>student engagement</w:t>
      </w:r>
    </w:p>
    <w:p w14:paraId="00FD89A7" w14:textId="2217AE2A" w:rsidR="00BC136D" w:rsidRDefault="00BC136D" w:rsidP="00AD043A">
      <w:pPr>
        <w:pStyle w:val="ListParagraph"/>
        <w:numPr>
          <w:ilvl w:val="0"/>
          <w:numId w:val="1"/>
        </w:numPr>
      </w:pPr>
      <w:r>
        <w:t>faculty focused on doing what’s best for students</w:t>
      </w:r>
    </w:p>
    <w:p w14:paraId="2EDBF37D" w14:textId="77777777" w:rsidR="00126AFB" w:rsidRDefault="00126AFB" w:rsidP="00126AFB">
      <w:pPr>
        <w:pStyle w:val="Heading1"/>
      </w:pPr>
    </w:p>
    <w:p w14:paraId="3102CA58" w14:textId="77777777" w:rsidR="00126AFB" w:rsidRDefault="00126AFB">
      <w:pPr>
        <w:rPr>
          <w:rFonts w:asciiTheme="majorHAnsi" w:eastAsiaTheme="majorEastAsia" w:hAnsiTheme="majorHAnsi" w:cstheme="majorBidi"/>
          <w:color w:val="2E74B5" w:themeColor="accent1" w:themeShade="BF"/>
          <w:sz w:val="32"/>
          <w:szCs w:val="32"/>
        </w:rPr>
      </w:pPr>
      <w:r>
        <w:br w:type="page"/>
      </w:r>
    </w:p>
    <w:p w14:paraId="2DEC3CE2" w14:textId="1B8AA5AE" w:rsidR="000F0F6E" w:rsidRDefault="000F0F6E" w:rsidP="00126AFB">
      <w:pPr>
        <w:pStyle w:val="Heading1"/>
      </w:pPr>
      <w:r>
        <w:lastRenderedPageBreak/>
        <w:t>Data Sets:</w:t>
      </w:r>
    </w:p>
    <w:p w14:paraId="5AE87B8C" w14:textId="77777777" w:rsidR="000F0F6E" w:rsidRDefault="000F0F6E" w:rsidP="000F0F6E">
      <w:pPr>
        <w:pStyle w:val="ListParagraph"/>
        <w:numPr>
          <w:ilvl w:val="0"/>
          <w:numId w:val="3"/>
        </w:numPr>
      </w:pPr>
      <w:r>
        <w:t>Data Warehouse Reports</w:t>
      </w:r>
    </w:p>
    <w:p w14:paraId="23D894B6" w14:textId="6FB888C4" w:rsidR="000F0F6E" w:rsidRDefault="000F0F6E" w:rsidP="000F0F6E">
      <w:pPr>
        <w:pStyle w:val="ListParagraph"/>
        <w:numPr>
          <w:ilvl w:val="1"/>
          <w:numId w:val="3"/>
        </w:numPr>
      </w:pPr>
      <w:r>
        <w:t>Assessment by Subgroups (benchmark assessment, FAST)</w:t>
      </w:r>
      <w:r w:rsidR="0086112A">
        <w:t xml:space="preserve">  (Assessment folder)</w:t>
      </w:r>
    </w:p>
    <w:p w14:paraId="46CDBE58" w14:textId="7FBD9E26" w:rsidR="000F0F6E" w:rsidRDefault="000F0F6E" w:rsidP="00742369">
      <w:pPr>
        <w:pStyle w:val="ListParagraph"/>
        <w:numPr>
          <w:ilvl w:val="1"/>
          <w:numId w:val="3"/>
        </w:numPr>
      </w:pPr>
      <w:r>
        <w:t>Attendance Dashboard</w:t>
      </w:r>
      <w:r w:rsidR="0086112A">
        <w:t xml:space="preserve">  (</w:t>
      </w:r>
      <w:r w:rsidR="001E35D5">
        <w:t>Attendance</w:t>
      </w:r>
      <w:r w:rsidR="0086112A">
        <w:t xml:space="preserve"> folder)</w:t>
      </w:r>
    </w:p>
    <w:p w14:paraId="5E5DB2D7" w14:textId="743F0BA1" w:rsidR="00AD043A" w:rsidRDefault="00AD043A" w:rsidP="00742369">
      <w:pPr>
        <w:pStyle w:val="ListParagraph"/>
        <w:numPr>
          <w:ilvl w:val="1"/>
          <w:numId w:val="3"/>
        </w:numPr>
      </w:pPr>
      <w:r>
        <w:t>Behavior Dashboard (</w:t>
      </w:r>
      <w:r w:rsidR="001E35D5">
        <w:t>Behavior</w:t>
      </w:r>
      <w:r>
        <w:t xml:space="preserve"> folder)</w:t>
      </w:r>
    </w:p>
    <w:p w14:paraId="0D7FC421" w14:textId="091A444B" w:rsidR="00742369" w:rsidRDefault="001E35D5" w:rsidP="00742369">
      <w:pPr>
        <w:pStyle w:val="ListParagraph"/>
        <w:numPr>
          <w:ilvl w:val="0"/>
          <w:numId w:val="3"/>
        </w:numPr>
      </w:pPr>
      <w:r>
        <w:t>Culture and Climate Survey</w:t>
      </w:r>
    </w:p>
    <w:p w14:paraId="6158073B" w14:textId="4FBAAD43" w:rsidR="001E35D5" w:rsidRDefault="001E35D5" w:rsidP="00742369">
      <w:pPr>
        <w:pStyle w:val="ListParagraph"/>
        <w:numPr>
          <w:ilvl w:val="0"/>
          <w:numId w:val="3"/>
        </w:numPr>
      </w:pPr>
      <w:r>
        <w:t>PD Survey Data</w:t>
      </w:r>
    </w:p>
    <w:p w14:paraId="562C8B33" w14:textId="6A3DFFEB" w:rsidR="000F0F6E" w:rsidRDefault="00742369" w:rsidP="000F0F6E">
      <w:pPr>
        <w:pStyle w:val="ListParagraph"/>
        <w:numPr>
          <w:ilvl w:val="0"/>
          <w:numId w:val="3"/>
        </w:numPr>
      </w:pPr>
      <w:r>
        <w:t>Characteristics of a Successful Student and Great School</w:t>
      </w:r>
    </w:p>
    <w:p w14:paraId="05E4FC06" w14:textId="77777777" w:rsidR="000F0F6E" w:rsidRDefault="000F0F6E" w:rsidP="00126AFB">
      <w:pPr>
        <w:pStyle w:val="Heading1"/>
      </w:pPr>
      <w:r>
        <w:t>Observations:</w:t>
      </w:r>
    </w:p>
    <w:p w14:paraId="37DB65F1" w14:textId="6E3AEED4" w:rsidR="00AE0ADF" w:rsidRDefault="00AE0ADF" w:rsidP="000F0F6E">
      <w:pPr>
        <w:pStyle w:val="ListParagraph"/>
        <w:numPr>
          <w:ilvl w:val="0"/>
          <w:numId w:val="2"/>
        </w:numPr>
      </w:pPr>
      <w:r>
        <w:t>Assessment</w:t>
      </w:r>
    </w:p>
    <w:p w14:paraId="76E29A00" w14:textId="3D5E3E70" w:rsidR="00AE0ADF" w:rsidRDefault="00AE0ADF" w:rsidP="00AE0ADF">
      <w:pPr>
        <w:pStyle w:val="ListParagraph"/>
        <w:numPr>
          <w:ilvl w:val="1"/>
          <w:numId w:val="2"/>
        </w:numPr>
      </w:pPr>
      <w:r>
        <w:t>More kids at East close to proficiency (P &amp; A lower than district; BB &amp; B higher than district)</w:t>
      </w:r>
    </w:p>
    <w:p w14:paraId="65E92C88" w14:textId="490C9180" w:rsidR="00AE0ADF" w:rsidRDefault="00AF37C3" w:rsidP="00AE0ADF">
      <w:pPr>
        <w:pStyle w:val="ListParagraph"/>
        <w:numPr>
          <w:ilvl w:val="1"/>
          <w:numId w:val="2"/>
        </w:numPr>
      </w:pPr>
      <w:r>
        <w:t>closing achievement gaps on TCAP</w:t>
      </w:r>
    </w:p>
    <w:p w14:paraId="6CA31FEC" w14:textId="77777777" w:rsidR="00AF37C3" w:rsidRDefault="00AF37C3" w:rsidP="00AF37C3"/>
    <w:p w14:paraId="3CA51326" w14:textId="1D902F62" w:rsidR="000F0F6E" w:rsidRDefault="00A132FF" w:rsidP="000F0F6E">
      <w:pPr>
        <w:pStyle w:val="ListParagraph"/>
        <w:numPr>
          <w:ilvl w:val="0"/>
          <w:numId w:val="2"/>
        </w:numPr>
      </w:pPr>
      <w:r>
        <w:t xml:space="preserve">Math Assessment </w:t>
      </w:r>
    </w:p>
    <w:p w14:paraId="62A0FA27" w14:textId="076DA490" w:rsidR="00C8686B" w:rsidRPr="00C8686B" w:rsidRDefault="00C8686B" w:rsidP="00C8686B">
      <w:pPr>
        <w:pStyle w:val="ListParagraph"/>
        <w:numPr>
          <w:ilvl w:val="1"/>
          <w:numId w:val="2"/>
        </w:numPr>
        <w:rPr>
          <w:b/>
        </w:rPr>
      </w:pPr>
      <w:r w:rsidRPr="00C8686B">
        <w:rPr>
          <w:b/>
        </w:rPr>
        <w:t>BENCHMARKS</w:t>
      </w:r>
    </w:p>
    <w:p w14:paraId="2981C05E" w14:textId="77777777" w:rsidR="00C8686B" w:rsidRDefault="00C8686B" w:rsidP="00C8686B">
      <w:pPr>
        <w:pStyle w:val="ListParagraph"/>
        <w:numPr>
          <w:ilvl w:val="2"/>
          <w:numId w:val="2"/>
        </w:numPr>
      </w:pPr>
      <w:r>
        <w:t>integrated math proficiency higher than district</w:t>
      </w:r>
    </w:p>
    <w:p w14:paraId="71BD93BD" w14:textId="77777777" w:rsidR="00C8686B" w:rsidRDefault="00C8686B" w:rsidP="00C8686B">
      <w:pPr>
        <w:pStyle w:val="ListParagraph"/>
        <w:numPr>
          <w:ilvl w:val="2"/>
          <w:numId w:val="2"/>
        </w:numPr>
      </w:pPr>
      <w:r>
        <w:t>Native American at East in Q3 (yellow)</w:t>
      </w:r>
    </w:p>
    <w:p w14:paraId="10D99F57" w14:textId="77777777" w:rsidR="00C8686B" w:rsidRDefault="00C8686B" w:rsidP="00C8686B">
      <w:pPr>
        <w:pStyle w:val="ListParagraph"/>
        <w:numPr>
          <w:ilvl w:val="2"/>
          <w:numId w:val="2"/>
        </w:numPr>
      </w:pPr>
      <w:r>
        <w:t>Asian group at East in Q4 (green) for fall and spring benchmark assessment</w:t>
      </w:r>
    </w:p>
    <w:p w14:paraId="07C292D1" w14:textId="77777777" w:rsidR="00C8686B" w:rsidRDefault="00C8686B" w:rsidP="00C8686B">
      <w:pPr>
        <w:pStyle w:val="ListParagraph"/>
        <w:numPr>
          <w:ilvl w:val="2"/>
          <w:numId w:val="2"/>
        </w:numPr>
      </w:pPr>
      <w:r>
        <w:t>LEP group at East in Q3 (yellow) for fall and spring benchmark assessment</w:t>
      </w:r>
    </w:p>
    <w:p w14:paraId="4E8716F8" w14:textId="77777777" w:rsidR="00C8686B" w:rsidRDefault="00C8686B" w:rsidP="00C8686B">
      <w:pPr>
        <w:pStyle w:val="ListParagraph"/>
        <w:numPr>
          <w:ilvl w:val="2"/>
          <w:numId w:val="2"/>
        </w:numPr>
      </w:pPr>
      <w:r>
        <w:t>SWD—big difference; East in Q1 (red) and lower scores than district</w:t>
      </w:r>
    </w:p>
    <w:p w14:paraId="2F890707" w14:textId="77777777" w:rsidR="00C8686B" w:rsidRDefault="00C8686B" w:rsidP="00C8686B">
      <w:pPr>
        <w:pStyle w:val="ListParagraph"/>
        <w:numPr>
          <w:ilvl w:val="2"/>
          <w:numId w:val="2"/>
        </w:numPr>
      </w:pPr>
      <w:r>
        <w:t>small Hispanic population at East—scored in Q3 (yellow)</w:t>
      </w:r>
    </w:p>
    <w:p w14:paraId="36DF76B4" w14:textId="77777777" w:rsidR="00C8686B" w:rsidRDefault="00C8686B" w:rsidP="00C8686B">
      <w:pPr>
        <w:pStyle w:val="ListParagraph"/>
        <w:numPr>
          <w:ilvl w:val="2"/>
          <w:numId w:val="2"/>
        </w:numPr>
      </w:pPr>
      <w:r>
        <w:t>School began in Sept outperforming the district in math benchmark assessment</w:t>
      </w:r>
    </w:p>
    <w:p w14:paraId="5476F607" w14:textId="77777777" w:rsidR="00C8686B" w:rsidRDefault="00C8686B" w:rsidP="00C8686B">
      <w:pPr>
        <w:pStyle w:val="ListParagraph"/>
        <w:numPr>
          <w:ilvl w:val="2"/>
          <w:numId w:val="2"/>
        </w:numPr>
      </w:pPr>
      <w:r>
        <w:t>In Dec, schools Q4 &amp; Q5 percentages dropped while Q3 grew; Q1 &amp; Q2 dropped slightly, district was same in Q1 &amp; Q2 (benchmark assessment)</w:t>
      </w:r>
    </w:p>
    <w:p w14:paraId="35D9A518" w14:textId="2D5A0066" w:rsidR="00C8686B" w:rsidRDefault="00C8686B" w:rsidP="00C8686B">
      <w:pPr>
        <w:pStyle w:val="ListParagraph"/>
        <w:numPr>
          <w:ilvl w:val="2"/>
          <w:numId w:val="2"/>
        </w:numPr>
      </w:pPr>
      <w:r>
        <w:t>increased across the board surpassing district data in December</w:t>
      </w:r>
    </w:p>
    <w:p w14:paraId="5CAC37E4" w14:textId="6A652999" w:rsidR="00F3004D" w:rsidRDefault="00F3004D" w:rsidP="00C8686B">
      <w:pPr>
        <w:pStyle w:val="ListParagraph"/>
        <w:numPr>
          <w:ilvl w:val="2"/>
          <w:numId w:val="2"/>
        </w:numPr>
      </w:pPr>
      <w:r>
        <w:t>below the district in integrated math on benchmark test for (Q4 &amp; Q5 for district higher than East)</w:t>
      </w:r>
    </w:p>
    <w:p w14:paraId="0C38A389" w14:textId="64FB6F00" w:rsidR="00F3004D" w:rsidRDefault="00F3004D" w:rsidP="00F3004D">
      <w:pPr>
        <w:pStyle w:val="ListParagraph"/>
        <w:numPr>
          <w:ilvl w:val="2"/>
          <w:numId w:val="2"/>
        </w:numPr>
      </w:pPr>
      <w:r>
        <w:t>improved on the 2</w:t>
      </w:r>
      <w:r w:rsidRPr="00F3004D">
        <w:rPr>
          <w:vertAlign w:val="superscript"/>
        </w:rPr>
        <w:t>nd</w:t>
      </w:r>
      <w:r>
        <w:t xml:space="preserve"> benchmark test—East 80% Q4 Q5 &amp; District 45%</w:t>
      </w:r>
    </w:p>
    <w:p w14:paraId="1CDE2DBE" w14:textId="13AB83A8" w:rsidR="00F3004D" w:rsidRDefault="00F3004D" w:rsidP="00F3004D">
      <w:pPr>
        <w:pStyle w:val="ListParagraph"/>
        <w:numPr>
          <w:ilvl w:val="2"/>
          <w:numId w:val="2"/>
        </w:numPr>
      </w:pPr>
      <w:r>
        <w:t>Under ED, East had no students in Q1; district had 27%</w:t>
      </w:r>
    </w:p>
    <w:p w14:paraId="2A54D63C" w14:textId="4FB42536" w:rsidR="00F3004D" w:rsidRDefault="00F3004D" w:rsidP="00F3004D">
      <w:pPr>
        <w:pStyle w:val="ListParagraph"/>
        <w:numPr>
          <w:ilvl w:val="2"/>
          <w:numId w:val="2"/>
        </w:numPr>
      </w:pPr>
      <w:r>
        <w:t>Asian students at East were 100% Q5.  District had 28%</w:t>
      </w:r>
    </w:p>
    <w:p w14:paraId="273C4F1F" w14:textId="11339D94" w:rsidR="00F3004D" w:rsidRDefault="00F3004D" w:rsidP="00F3004D">
      <w:pPr>
        <w:pStyle w:val="ListParagraph"/>
        <w:numPr>
          <w:ilvl w:val="2"/>
          <w:numId w:val="2"/>
        </w:numPr>
      </w:pPr>
      <w:r>
        <w:t>LEP students at East were Q1 on both benchmark assessments</w:t>
      </w:r>
      <w:r w:rsidR="00D779A5">
        <w:t xml:space="preserve"> in general math</w:t>
      </w:r>
    </w:p>
    <w:p w14:paraId="54A98C06" w14:textId="144EEEC0" w:rsidR="00C8686B" w:rsidRPr="00C8686B" w:rsidRDefault="00C8686B" w:rsidP="00C8686B">
      <w:pPr>
        <w:pStyle w:val="ListParagraph"/>
        <w:numPr>
          <w:ilvl w:val="1"/>
          <w:numId w:val="2"/>
        </w:numPr>
        <w:rPr>
          <w:b/>
        </w:rPr>
      </w:pPr>
      <w:r w:rsidRPr="00C8686B">
        <w:rPr>
          <w:b/>
        </w:rPr>
        <w:t>FAST Math</w:t>
      </w:r>
    </w:p>
    <w:p w14:paraId="3F77251C" w14:textId="1BB728FD" w:rsidR="00A132FF" w:rsidRDefault="00366F7D" w:rsidP="00F3004D">
      <w:pPr>
        <w:pStyle w:val="ListParagraph"/>
        <w:numPr>
          <w:ilvl w:val="2"/>
          <w:numId w:val="2"/>
        </w:numPr>
      </w:pPr>
      <w:r>
        <w:t>FAST Math—between August and January, there was a 9% increase in high risk students at East vs. a 4% increase districtwide</w:t>
      </w:r>
      <w:r w:rsidR="00A132FF">
        <w:br/>
      </w:r>
    </w:p>
    <w:p w14:paraId="1E221BC6" w14:textId="3F767BC6" w:rsidR="00A132FF" w:rsidRDefault="00A132FF" w:rsidP="000F0F6E">
      <w:pPr>
        <w:pStyle w:val="ListParagraph"/>
        <w:numPr>
          <w:ilvl w:val="0"/>
          <w:numId w:val="2"/>
        </w:numPr>
      </w:pPr>
      <w:r>
        <w:lastRenderedPageBreak/>
        <w:t xml:space="preserve">Reading Assessment </w:t>
      </w:r>
    </w:p>
    <w:p w14:paraId="2DA3EE43" w14:textId="77777777" w:rsidR="00A00DC7" w:rsidRPr="00C8686B" w:rsidRDefault="00A00DC7" w:rsidP="002A5802">
      <w:pPr>
        <w:pStyle w:val="ListParagraph"/>
        <w:numPr>
          <w:ilvl w:val="1"/>
          <w:numId w:val="2"/>
        </w:numPr>
        <w:rPr>
          <w:b/>
        </w:rPr>
      </w:pPr>
      <w:r w:rsidRPr="00C8686B">
        <w:rPr>
          <w:b/>
        </w:rPr>
        <w:t>BENCHMARKS</w:t>
      </w:r>
    </w:p>
    <w:p w14:paraId="082DE233" w14:textId="04F852C4" w:rsidR="002A5802" w:rsidRDefault="002A5802" w:rsidP="00A00DC7">
      <w:pPr>
        <w:pStyle w:val="ListParagraph"/>
        <w:numPr>
          <w:ilvl w:val="2"/>
          <w:numId w:val="2"/>
        </w:numPr>
      </w:pPr>
      <w:r>
        <w:t>Reading Benchmarks—In Sept</w:t>
      </w:r>
    </w:p>
    <w:p w14:paraId="634B80C3" w14:textId="77777777" w:rsidR="002A5802" w:rsidRDefault="002A5802" w:rsidP="00A00DC7">
      <w:pPr>
        <w:pStyle w:val="ListParagraph"/>
        <w:numPr>
          <w:ilvl w:val="3"/>
          <w:numId w:val="2"/>
        </w:numPr>
      </w:pPr>
      <w:r>
        <w:t>ED at East very similar to district</w:t>
      </w:r>
    </w:p>
    <w:p w14:paraId="6297A88E" w14:textId="77777777" w:rsidR="002A5802" w:rsidRDefault="002A5802" w:rsidP="00A00DC7">
      <w:pPr>
        <w:pStyle w:val="ListParagraph"/>
        <w:numPr>
          <w:ilvl w:val="3"/>
          <w:numId w:val="2"/>
        </w:numPr>
      </w:pPr>
      <w:r>
        <w:t xml:space="preserve">Percentage of East students in Q5 less than district percentage </w:t>
      </w:r>
    </w:p>
    <w:p w14:paraId="6F2A491E" w14:textId="207E5DD1" w:rsidR="002A5802" w:rsidRDefault="002A5802" w:rsidP="00A00DC7">
      <w:pPr>
        <w:pStyle w:val="ListParagraph"/>
        <w:numPr>
          <w:ilvl w:val="2"/>
          <w:numId w:val="2"/>
        </w:numPr>
      </w:pPr>
      <w:r>
        <w:t>Reading Benchmark—In Dec</w:t>
      </w:r>
    </w:p>
    <w:p w14:paraId="7E308447" w14:textId="0DA1A1EF" w:rsidR="002A5802" w:rsidRDefault="002A5802" w:rsidP="00A00DC7">
      <w:pPr>
        <w:pStyle w:val="ListParagraph"/>
        <w:numPr>
          <w:ilvl w:val="3"/>
          <w:numId w:val="2"/>
        </w:numPr>
      </w:pPr>
      <w:r>
        <w:t>Ea</w:t>
      </w:r>
      <w:r w:rsidR="00B4648C">
        <w:t>st</w:t>
      </w:r>
      <w:r>
        <w:t xml:space="preserve"> had more total students (ALL) in Q1 &amp; Q2 than district</w:t>
      </w:r>
    </w:p>
    <w:p w14:paraId="739943D3" w14:textId="77777777" w:rsidR="002A5802" w:rsidRDefault="002A5802" w:rsidP="00A00DC7">
      <w:pPr>
        <w:pStyle w:val="ListParagraph"/>
        <w:numPr>
          <w:ilvl w:val="2"/>
          <w:numId w:val="2"/>
        </w:numPr>
      </w:pPr>
      <w:r>
        <w:t>September benchmark percentage of proficient/advanced at East is 39%; MNPS is 34%</w:t>
      </w:r>
    </w:p>
    <w:p w14:paraId="37EB26B9" w14:textId="77777777" w:rsidR="00A00DC7" w:rsidRPr="00C8686B" w:rsidRDefault="00A00DC7" w:rsidP="002A5802">
      <w:pPr>
        <w:pStyle w:val="ListParagraph"/>
        <w:numPr>
          <w:ilvl w:val="1"/>
          <w:numId w:val="2"/>
        </w:numPr>
        <w:rPr>
          <w:b/>
        </w:rPr>
      </w:pPr>
      <w:r w:rsidRPr="00C8686B">
        <w:rPr>
          <w:b/>
        </w:rPr>
        <w:t xml:space="preserve">FAST </w:t>
      </w:r>
    </w:p>
    <w:p w14:paraId="44CFB29A" w14:textId="77777777" w:rsidR="00A00DC7" w:rsidRPr="00C8686B" w:rsidRDefault="00A00DC7" w:rsidP="00A00DC7">
      <w:pPr>
        <w:pStyle w:val="ListParagraph"/>
        <w:numPr>
          <w:ilvl w:val="2"/>
          <w:numId w:val="2"/>
        </w:numPr>
        <w:rPr>
          <w:b/>
        </w:rPr>
      </w:pPr>
      <w:r w:rsidRPr="00C8686B">
        <w:rPr>
          <w:b/>
        </w:rPr>
        <w:t xml:space="preserve">FAST CMBR </w:t>
      </w:r>
    </w:p>
    <w:p w14:paraId="0F95BFDF" w14:textId="6F039C47" w:rsidR="002A5802" w:rsidRDefault="002A5802" w:rsidP="00A00DC7">
      <w:pPr>
        <w:pStyle w:val="ListParagraph"/>
        <w:numPr>
          <w:ilvl w:val="3"/>
          <w:numId w:val="2"/>
        </w:numPr>
      </w:pPr>
      <w:r>
        <w:t xml:space="preserve">percentage of high risk students dropped in reading for </w:t>
      </w:r>
      <w:proofErr w:type="spellStart"/>
      <w:r>
        <w:t>aReading</w:t>
      </w:r>
      <w:proofErr w:type="spellEnd"/>
      <w:r>
        <w:t xml:space="preserve"> and increased for CMBR</w:t>
      </w:r>
    </w:p>
    <w:p w14:paraId="62B3499A" w14:textId="77777777" w:rsidR="00C8686B" w:rsidRDefault="00D06DB9" w:rsidP="00C8686B">
      <w:pPr>
        <w:pStyle w:val="ListParagraph"/>
        <w:numPr>
          <w:ilvl w:val="3"/>
          <w:numId w:val="2"/>
        </w:numPr>
      </w:pPr>
      <w:r>
        <w:t xml:space="preserve">---percentage of low risk at East went up (17% to 21%), </w:t>
      </w:r>
      <w:r w:rsidR="00BF494D">
        <w:t>and</w:t>
      </w:r>
      <w:r>
        <w:t xml:space="preserve"> below district </w:t>
      </w:r>
      <w:proofErr w:type="spellStart"/>
      <w:r>
        <w:t>avg</w:t>
      </w:r>
      <w:proofErr w:type="spellEnd"/>
      <w:r w:rsidR="00C8686B" w:rsidRPr="00C8686B">
        <w:t xml:space="preserve"> </w:t>
      </w:r>
    </w:p>
    <w:p w14:paraId="58D77644" w14:textId="625B4633" w:rsidR="00A132FF" w:rsidRDefault="00C8686B" w:rsidP="00C8686B">
      <w:pPr>
        <w:pStyle w:val="ListParagraph"/>
        <w:numPr>
          <w:ilvl w:val="3"/>
          <w:numId w:val="2"/>
        </w:numPr>
      </w:pPr>
      <w:r>
        <w:t>CMBR—11 less students were tested from test 1 to test 2; students that were tested were low risk</w:t>
      </w:r>
    </w:p>
    <w:p w14:paraId="788F43EE" w14:textId="77777777" w:rsidR="00A00DC7" w:rsidRPr="00C8686B" w:rsidRDefault="00D06DB9" w:rsidP="00C8686B">
      <w:pPr>
        <w:pStyle w:val="ListParagraph"/>
        <w:numPr>
          <w:ilvl w:val="2"/>
          <w:numId w:val="2"/>
        </w:numPr>
        <w:rPr>
          <w:b/>
        </w:rPr>
      </w:pPr>
      <w:r w:rsidRPr="00C8686B">
        <w:rPr>
          <w:b/>
        </w:rPr>
        <w:t xml:space="preserve">FAST </w:t>
      </w:r>
      <w:proofErr w:type="spellStart"/>
      <w:r w:rsidRPr="00C8686B">
        <w:rPr>
          <w:b/>
        </w:rPr>
        <w:t>aRdg</w:t>
      </w:r>
      <w:proofErr w:type="spellEnd"/>
    </w:p>
    <w:p w14:paraId="45C065B8" w14:textId="77777777" w:rsidR="00A00DC7" w:rsidRDefault="00D06DB9" w:rsidP="00C8686B">
      <w:pPr>
        <w:pStyle w:val="ListParagraph"/>
        <w:numPr>
          <w:ilvl w:val="3"/>
          <w:numId w:val="2"/>
        </w:numPr>
      </w:pPr>
      <w:r>
        <w:t>---</w:t>
      </w:r>
      <w:r w:rsidR="00BF494D">
        <w:t xml:space="preserve">percentage of low risk at East wend down (35% to 32%), and above district </w:t>
      </w:r>
    </w:p>
    <w:p w14:paraId="6BDB9726" w14:textId="010B234E" w:rsidR="007878C9" w:rsidRDefault="00A00DC7" w:rsidP="00C8686B">
      <w:pPr>
        <w:pStyle w:val="ListParagraph"/>
        <w:numPr>
          <w:ilvl w:val="3"/>
          <w:numId w:val="2"/>
        </w:numPr>
      </w:pPr>
      <w:r>
        <w:t>s</w:t>
      </w:r>
      <w:r w:rsidR="007878C9">
        <w:t>chool and district low risk level went down from test 1 to test 2</w:t>
      </w:r>
      <w:r w:rsidR="002A5802">
        <w:t xml:space="preserve"> in </w:t>
      </w:r>
      <w:proofErr w:type="spellStart"/>
      <w:r w:rsidR="002A5802">
        <w:t>aReading</w:t>
      </w:r>
      <w:proofErr w:type="spellEnd"/>
    </w:p>
    <w:p w14:paraId="022C9CCF" w14:textId="77777777" w:rsidR="009E6112" w:rsidRDefault="009E6112" w:rsidP="009E6112"/>
    <w:p w14:paraId="4EAF8342" w14:textId="7FB6FF94" w:rsidR="001E35D5" w:rsidRDefault="009E6112" w:rsidP="00A132FF">
      <w:pPr>
        <w:pStyle w:val="ListParagraph"/>
        <w:numPr>
          <w:ilvl w:val="0"/>
          <w:numId w:val="4"/>
        </w:numPr>
      </w:pPr>
      <w:r>
        <w:t>Attendance</w:t>
      </w:r>
    </w:p>
    <w:p w14:paraId="29E84924" w14:textId="2C0C294D" w:rsidR="00A132FF" w:rsidRDefault="00D06DB9" w:rsidP="00A132FF">
      <w:pPr>
        <w:pStyle w:val="ListParagraph"/>
        <w:numPr>
          <w:ilvl w:val="1"/>
          <w:numId w:val="4"/>
        </w:numPr>
      </w:pPr>
      <w:r>
        <w:t>Overall (4 categories) percentages better than district avg.</w:t>
      </w:r>
    </w:p>
    <w:p w14:paraId="29E407CE" w14:textId="6999430A" w:rsidR="00D06DB9" w:rsidRDefault="00D06DB9" w:rsidP="00A132FF">
      <w:pPr>
        <w:pStyle w:val="ListParagraph"/>
        <w:numPr>
          <w:ilvl w:val="1"/>
          <w:numId w:val="4"/>
        </w:numPr>
      </w:pPr>
      <w:r>
        <w:t>63% unexcused absences</w:t>
      </w:r>
    </w:p>
    <w:p w14:paraId="05834C7A" w14:textId="40B3B51D" w:rsidR="0021362E" w:rsidRDefault="0021362E" w:rsidP="00A132FF">
      <w:pPr>
        <w:pStyle w:val="ListParagraph"/>
        <w:numPr>
          <w:ilvl w:val="1"/>
          <w:numId w:val="4"/>
        </w:numPr>
      </w:pPr>
      <w:r>
        <w:t>5</w:t>
      </w:r>
      <w:r w:rsidRPr="0021362E">
        <w:rPr>
          <w:vertAlign w:val="superscript"/>
        </w:rPr>
        <w:t>th</w:t>
      </w:r>
      <w:r>
        <w:t xml:space="preserve"> grade has most chronic absences</w:t>
      </w:r>
    </w:p>
    <w:p w14:paraId="0700B1DA" w14:textId="00A07126" w:rsidR="0021362E" w:rsidRDefault="0021362E" w:rsidP="00A132FF">
      <w:pPr>
        <w:pStyle w:val="ListParagraph"/>
        <w:numPr>
          <w:ilvl w:val="1"/>
          <w:numId w:val="4"/>
        </w:numPr>
      </w:pPr>
      <w:r>
        <w:t>Overall, females more absent than males</w:t>
      </w:r>
    </w:p>
    <w:p w14:paraId="4937E6DC" w14:textId="0D9860FB" w:rsidR="0021362E" w:rsidRDefault="0021362E" w:rsidP="00A132FF">
      <w:pPr>
        <w:pStyle w:val="ListParagraph"/>
        <w:numPr>
          <w:ilvl w:val="1"/>
          <w:numId w:val="4"/>
        </w:numPr>
      </w:pPr>
      <w:r>
        <w:t>More unexcused absences than excused absences for chronic absences</w:t>
      </w:r>
    </w:p>
    <w:p w14:paraId="4F265BB0" w14:textId="427136CE" w:rsidR="0021362E" w:rsidRDefault="0021362E" w:rsidP="00A132FF">
      <w:pPr>
        <w:pStyle w:val="ListParagraph"/>
        <w:numPr>
          <w:ilvl w:val="1"/>
          <w:numId w:val="4"/>
        </w:numPr>
      </w:pPr>
      <w:r>
        <w:t>SWD are absent more than students without disabilities</w:t>
      </w:r>
    </w:p>
    <w:p w14:paraId="2A77DA56" w14:textId="77777777" w:rsidR="00A132FF" w:rsidRDefault="00A132FF" w:rsidP="00A132FF"/>
    <w:p w14:paraId="6386CB48" w14:textId="77777777" w:rsidR="008A0225" w:rsidRDefault="008A0225" w:rsidP="008A0225">
      <w:pPr>
        <w:pStyle w:val="ListParagraph"/>
        <w:numPr>
          <w:ilvl w:val="0"/>
          <w:numId w:val="4"/>
        </w:numPr>
      </w:pPr>
      <w:r>
        <w:t>Behavior Data</w:t>
      </w:r>
    </w:p>
    <w:p w14:paraId="15A6802B" w14:textId="1C38D30B" w:rsidR="008A0225" w:rsidRDefault="008A0225" w:rsidP="008A0225">
      <w:pPr>
        <w:pStyle w:val="ListParagraph"/>
        <w:numPr>
          <w:ilvl w:val="1"/>
          <w:numId w:val="4"/>
        </w:numPr>
      </w:pPr>
      <w:r>
        <w:t>severe incidents—theft over $500; reckless endangerment; profanity toward authority</w:t>
      </w:r>
    </w:p>
    <w:p w14:paraId="0BB79415" w14:textId="35090AF0" w:rsidR="000D4886" w:rsidRDefault="000D4886" w:rsidP="008A0225">
      <w:pPr>
        <w:pStyle w:val="ListParagraph"/>
        <w:numPr>
          <w:ilvl w:val="1"/>
          <w:numId w:val="4"/>
        </w:numPr>
      </w:pPr>
      <w:r>
        <w:t>87% of total incidents by African American students (2</w:t>
      </w:r>
      <w:r w:rsidR="00645C11">
        <w:t>3</w:t>
      </w:r>
      <w:r>
        <w:t>8 incidents)</w:t>
      </w:r>
    </w:p>
    <w:p w14:paraId="2B4BD1CB" w14:textId="0430E1DA" w:rsidR="000D4886" w:rsidRPr="002E6C3A" w:rsidRDefault="000D4886" w:rsidP="008A0225">
      <w:pPr>
        <w:pStyle w:val="ListParagraph"/>
        <w:numPr>
          <w:ilvl w:val="1"/>
          <w:numId w:val="4"/>
        </w:numPr>
        <w:rPr>
          <w:b/>
        </w:rPr>
      </w:pPr>
      <w:r w:rsidRPr="002E6C3A">
        <w:rPr>
          <w:b/>
        </w:rPr>
        <w:t>7</w:t>
      </w:r>
      <w:r w:rsidRPr="002E6C3A">
        <w:rPr>
          <w:b/>
          <w:vertAlign w:val="superscript"/>
        </w:rPr>
        <w:t>th</w:t>
      </w:r>
      <w:r w:rsidRPr="002E6C3A">
        <w:rPr>
          <w:b/>
        </w:rPr>
        <w:t xml:space="preserve"> grade had 23% of total incidents, which is lower than other grade levels</w:t>
      </w:r>
      <w:r w:rsidR="00D779A5" w:rsidRPr="002E6C3A">
        <w:rPr>
          <w:b/>
        </w:rPr>
        <w:t xml:space="preserve"> </w:t>
      </w:r>
      <w:r w:rsidR="00D779A5" w:rsidRPr="002E6C3A">
        <w:rPr>
          <w:b/>
          <w:highlight w:val="yellow"/>
        </w:rPr>
        <w:t>(2)</w:t>
      </w:r>
    </w:p>
    <w:p w14:paraId="7F81206B" w14:textId="38AE9631" w:rsidR="001576CE" w:rsidRDefault="001576CE" w:rsidP="008A0225">
      <w:pPr>
        <w:pStyle w:val="ListParagraph"/>
        <w:numPr>
          <w:ilvl w:val="1"/>
          <w:numId w:val="4"/>
        </w:numPr>
      </w:pPr>
      <w:r>
        <w:t>demographics of behavior incidents reflect similar populations of enrollment demographics</w:t>
      </w:r>
    </w:p>
    <w:p w14:paraId="7C5A8BB5" w14:textId="49CC2481" w:rsidR="001576CE" w:rsidRDefault="001576CE" w:rsidP="008A0225">
      <w:pPr>
        <w:pStyle w:val="ListParagraph"/>
        <w:numPr>
          <w:ilvl w:val="1"/>
          <w:numId w:val="4"/>
        </w:numPr>
      </w:pPr>
      <w:r>
        <w:t>5</w:t>
      </w:r>
      <w:r w:rsidRPr="001576CE">
        <w:rPr>
          <w:vertAlign w:val="superscript"/>
        </w:rPr>
        <w:t>th</w:t>
      </w:r>
      <w:r>
        <w:t xml:space="preserve"> grade males have a higher behavior incident rate</w:t>
      </w:r>
    </w:p>
    <w:p w14:paraId="403189AB" w14:textId="015624B4" w:rsidR="00645C11" w:rsidRDefault="00645C11" w:rsidP="008A0225">
      <w:pPr>
        <w:pStyle w:val="ListParagraph"/>
        <w:numPr>
          <w:ilvl w:val="1"/>
          <w:numId w:val="4"/>
        </w:numPr>
      </w:pPr>
      <w:r>
        <w:t>There were 238 recorded incidents across all ethnic backgrounds for behavior</w:t>
      </w:r>
    </w:p>
    <w:p w14:paraId="60CAAFEE" w14:textId="1FD2A211" w:rsidR="00645C11" w:rsidRPr="002E6C3A" w:rsidRDefault="00645C11" w:rsidP="008A0225">
      <w:pPr>
        <w:pStyle w:val="ListParagraph"/>
        <w:numPr>
          <w:ilvl w:val="1"/>
          <w:numId w:val="4"/>
        </w:numPr>
        <w:rPr>
          <w:b/>
        </w:rPr>
      </w:pPr>
      <w:r w:rsidRPr="002E6C3A">
        <w:rPr>
          <w:b/>
        </w:rPr>
        <w:t>There were 165 incidents involving boys</w:t>
      </w:r>
      <w:r w:rsidR="0021362E" w:rsidRPr="002E6C3A">
        <w:rPr>
          <w:b/>
        </w:rPr>
        <w:t xml:space="preserve"> </w:t>
      </w:r>
      <w:r w:rsidR="0021362E" w:rsidRPr="002E6C3A">
        <w:rPr>
          <w:b/>
          <w:highlight w:val="yellow"/>
        </w:rPr>
        <w:t>(2)</w:t>
      </w:r>
    </w:p>
    <w:p w14:paraId="61EC68B2" w14:textId="10BF996D" w:rsidR="00645C11" w:rsidRPr="002E6C3A" w:rsidRDefault="00645C11" w:rsidP="008A0225">
      <w:pPr>
        <w:pStyle w:val="ListParagraph"/>
        <w:numPr>
          <w:ilvl w:val="1"/>
          <w:numId w:val="4"/>
        </w:numPr>
        <w:rPr>
          <w:b/>
        </w:rPr>
      </w:pPr>
      <w:r w:rsidRPr="002E6C3A">
        <w:rPr>
          <w:b/>
        </w:rPr>
        <w:lastRenderedPageBreak/>
        <w:t>31% of all incidents occur in 5</w:t>
      </w:r>
      <w:r w:rsidRPr="002E6C3A">
        <w:rPr>
          <w:b/>
          <w:vertAlign w:val="superscript"/>
        </w:rPr>
        <w:t>th</w:t>
      </w:r>
      <w:r w:rsidRPr="002E6C3A">
        <w:rPr>
          <w:b/>
        </w:rPr>
        <w:t xml:space="preserve"> grade</w:t>
      </w:r>
      <w:r w:rsidR="00D779A5" w:rsidRPr="002E6C3A">
        <w:rPr>
          <w:b/>
        </w:rPr>
        <w:t xml:space="preserve">, the highest rate </w:t>
      </w:r>
      <w:r w:rsidR="00D779A5" w:rsidRPr="002E6C3A">
        <w:rPr>
          <w:b/>
          <w:highlight w:val="yellow"/>
        </w:rPr>
        <w:t>(</w:t>
      </w:r>
      <w:r w:rsidR="0021362E" w:rsidRPr="002E6C3A">
        <w:rPr>
          <w:b/>
          <w:highlight w:val="yellow"/>
        </w:rPr>
        <w:t>3</w:t>
      </w:r>
      <w:r w:rsidR="00D779A5" w:rsidRPr="002E6C3A">
        <w:rPr>
          <w:b/>
          <w:highlight w:val="yellow"/>
        </w:rPr>
        <w:t>)</w:t>
      </w:r>
    </w:p>
    <w:p w14:paraId="5A5DD5AE" w14:textId="721112E1" w:rsidR="00645C11" w:rsidRPr="002E6C3A" w:rsidRDefault="001B466B" w:rsidP="008A0225">
      <w:pPr>
        <w:pStyle w:val="ListParagraph"/>
        <w:numPr>
          <w:ilvl w:val="1"/>
          <w:numId w:val="4"/>
        </w:numPr>
        <w:rPr>
          <w:b/>
        </w:rPr>
      </w:pPr>
      <w:r w:rsidRPr="002E6C3A">
        <w:rPr>
          <w:b/>
        </w:rPr>
        <w:t>187 incidents involved violation of school rules</w:t>
      </w:r>
      <w:r w:rsidR="00D779A5" w:rsidRPr="002E6C3A">
        <w:rPr>
          <w:b/>
        </w:rPr>
        <w:t xml:space="preserve">/disruption of school </w:t>
      </w:r>
      <w:r w:rsidR="00D779A5" w:rsidRPr="002E6C3A">
        <w:rPr>
          <w:b/>
          <w:highlight w:val="yellow"/>
        </w:rPr>
        <w:t>(2)</w:t>
      </w:r>
    </w:p>
    <w:p w14:paraId="7ADA3979" w14:textId="2342A037" w:rsidR="001B466B" w:rsidRDefault="001B466B" w:rsidP="008A0225">
      <w:pPr>
        <w:pStyle w:val="ListParagraph"/>
        <w:numPr>
          <w:ilvl w:val="1"/>
          <w:numId w:val="4"/>
        </w:numPr>
      </w:pPr>
      <w:r>
        <w:t>All fighting incidents resulted in in OSS</w:t>
      </w:r>
    </w:p>
    <w:p w14:paraId="2B5BC2EB" w14:textId="51E60E03" w:rsidR="001B466B" w:rsidRDefault="001B466B" w:rsidP="008A0225">
      <w:pPr>
        <w:pStyle w:val="ListParagraph"/>
        <w:numPr>
          <w:ilvl w:val="1"/>
          <w:numId w:val="4"/>
        </w:numPr>
      </w:pPr>
      <w:r>
        <w:t>98% of African Americans were involved in incidents that resulted in OSS</w:t>
      </w:r>
    </w:p>
    <w:p w14:paraId="4E093293" w14:textId="7BF3DB3B" w:rsidR="001B466B" w:rsidRDefault="001B466B" w:rsidP="008A0225">
      <w:pPr>
        <w:pStyle w:val="ListParagraph"/>
        <w:numPr>
          <w:ilvl w:val="1"/>
          <w:numId w:val="4"/>
        </w:numPr>
      </w:pPr>
      <w:r>
        <w:t>87% of students enrolled at East are African American, 10% White, 2% Hispanic</w:t>
      </w:r>
    </w:p>
    <w:p w14:paraId="789FE9CC" w14:textId="0AE443FE" w:rsidR="00D779A5" w:rsidRDefault="00D779A5" w:rsidP="008A0225">
      <w:pPr>
        <w:pStyle w:val="ListParagraph"/>
        <w:numPr>
          <w:ilvl w:val="1"/>
          <w:numId w:val="4"/>
        </w:numPr>
      </w:pPr>
      <w:r>
        <w:t>6</w:t>
      </w:r>
      <w:r w:rsidRPr="00D779A5">
        <w:rPr>
          <w:vertAlign w:val="superscript"/>
        </w:rPr>
        <w:t>th</w:t>
      </w:r>
      <w:r>
        <w:t xml:space="preserve"> grade lowest # of OSS</w:t>
      </w:r>
    </w:p>
    <w:p w14:paraId="64515910" w14:textId="7CC75135" w:rsidR="0021362E" w:rsidRDefault="00D779A5" w:rsidP="0021362E">
      <w:pPr>
        <w:pStyle w:val="ListParagraph"/>
        <w:numPr>
          <w:ilvl w:val="1"/>
          <w:numId w:val="4"/>
        </w:numPr>
      </w:pPr>
      <w:r>
        <w:t>2</w:t>
      </w:r>
      <w:r w:rsidRPr="00D779A5">
        <w:rPr>
          <w:vertAlign w:val="superscript"/>
        </w:rPr>
        <w:t>nd</w:t>
      </w:r>
      <w:r>
        <w:t xml:space="preserve"> most offenses were for fighting </w:t>
      </w:r>
    </w:p>
    <w:p w14:paraId="453176C7" w14:textId="77777777" w:rsidR="008A0225" w:rsidRDefault="008A0225" w:rsidP="00A132FF"/>
    <w:p w14:paraId="2320CC29" w14:textId="39EB9B68" w:rsidR="00AD2339" w:rsidRDefault="001E35D5" w:rsidP="00AD2339">
      <w:pPr>
        <w:pStyle w:val="ListParagraph"/>
        <w:numPr>
          <w:ilvl w:val="0"/>
          <w:numId w:val="4"/>
        </w:numPr>
      </w:pPr>
      <w:r>
        <w:t>Culture and Climate</w:t>
      </w:r>
      <w:r w:rsidR="00AD2339">
        <w:t xml:space="preserve"> Observations</w:t>
      </w:r>
    </w:p>
    <w:p w14:paraId="4F4AA532" w14:textId="0474F937" w:rsidR="00A132FF" w:rsidRDefault="009C5026" w:rsidP="00A132FF">
      <w:pPr>
        <w:pStyle w:val="ListParagraph"/>
        <w:numPr>
          <w:ilvl w:val="1"/>
          <w:numId w:val="4"/>
        </w:numPr>
      </w:pPr>
      <w:r>
        <w:t>96% of teachers think admin is doing a good job</w:t>
      </w:r>
    </w:p>
    <w:p w14:paraId="7A46AD58" w14:textId="1D073516" w:rsidR="009C5026" w:rsidRDefault="009C5026" w:rsidP="00A132FF">
      <w:pPr>
        <w:pStyle w:val="ListParagraph"/>
        <w:numPr>
          <w:ilvl w:val="1"/>
          <w:numId w:val="4"/>
        </w:numPr>
      </w:pPr>
      <w:r>
        <w:t xml:space="preserve">92% recognized that a school-wide discipline plan is in place, but </w:t>
      </w:r>
      <w:r w:rsidR="00E8642B">
        <w:t>reported that only</w:t>
      </w:r>
      <w:r>
        <w:t xml:space="preserve"> 60% </w:t>
      </w:r>
      <w:r w:rsidR="00E8642B">
        <w:t xml:space="preserve">of students </w:t>
      </w:r>
      <w:r>
        <w:t xml:space="preserve">clearly </w:t>
      </w:r>
      <w:r w:rsidR="00E8642B">
        <w:t>understand</w:t>
      </w:r>
      <w:r>
        <w:t xml:space="preserve"> plan and only enforced </w:t>
      </w:r>
      <w:r w:rsidR="00E8642B">
        <w:t>40% of time</w:t>
      </w:r>
    </w:p>
    <w:p w14:paraId="37002E91" w14:textId="05133631" w:rsidR="00E8642B" w:rsidRDefault="00E8642B" w:rsidP="00A132FF">
      <w:pPr>
        <w:pStyle w:val="ListParagraph"/>
        <w:numPr>
          <w:ilvl w:val="1"/>
          <w:numId w:val="4"/>
        </w:numPr>
      </w:pPr>
      <w:r>
        <w:t>Teachers feel they are going a good job and has the supplies they need</w:t>
      </w:r>
    </w:p>
    <w:p w14:paraId="7C6335C8" w14:textId="5F53E1B5" w:rsidR="00E8642B" w:rsidRDefault="00E8642B" w:rsidP="00A132FF">
      <w:pPr>
        <w:pStyle w:val="ListParagraph"/>
        <w:numPr>
          <w:ilvl w:val="1"/>
          <w:numId w:val="4"/>
        </w:numPr>
      </w:pPr>
      <w:r>
        <w:t>Problems between interaction and feedback with teachers and admin</w:t>
      </w:r>
    </w:p>
    <w:p w14:paraId="4EC91447" w14:textId="0FBE4DE8" w:rsidR="00845D12" w:rsidRPr="002E6C3A" w:rsidRDefault="00845D12" w:rsidP="00A132FF">
      <w:pPr>
        <w:pStyle w:val="ListParagraph"/>
        <w:numPr>
          <w:ilvl w:val="1"/>
          <w:numId w:val="4"/>
        </w:numPr>
        <w:rPr>
          <w:b/>
        </w:rPr>
      </w:pPr>
      <w:r w:rsidRPr="002E6C3A">
        <w:rPr>
          <w:b/>
        </w:rPr>
        <w:t>76% of teachers say students</w:t>
      </w:r>
      <w:r w:rsidR="0021362E" w:rsidRPr="002E6C3A">
        <w:rPr>
          <w:b/>
        </w:rPr>
        <w:t xml:space="preserve"> know rules, but</w:t>
      </w:r>
      <w:r w:rsidRPr="002E6C3A">
        <w:rPr>
          <w:b/>
        </w:rPr>
        <w:t xml:space="preserve"> don’t follow the rules of conduct</w:t>
      </w:r>
      <w:r w:rsidR="0021362E" w:rsidRPr="002E6C3A">
        <w:rPr>
          <w:b/>
        </w:rPr>
        <w:t xml:space="preserve"> </w:t>
      </w:r>
      <w:r w:rsidR="0021362E" w:rsidRPr="002E6C3A">
        <w:rPr>
          <w:b/>
          <w:highlight w:val="yellow"/>
        </w:rPr>
        <w:t>(2)</w:t>
      </w:r>
    </w:p>
    <w:p w14:paraId="338F7658" w14:textId="2C7515F4" w:rsidR="00845D12" w:rsidRDefault="00845D12" w:rsidP="00A132FF">
      <w:pPr>
        <w:pStyle w:val="ListParagraph"/>
        <w:numPr>
          <w:ilvl w:val="1"/>
          <w:numId w:val="4"/>
        </w:numPr>
      </w:pPr>
      <w:r>
        <w:t>About 50% of teachers believe admin consistently enforce rules</w:t>
      </w:r>
    </w:p>
    <w:p w14:paraId="22D804E3" w14:textId="32BE0E26" w:rsidR="00845D12" w:rsidRDefault="00645C11" w:rsidP="00A132FF">
      <w:pPr>
        <w:pStyle w:val="ListParagraph"/>
        <w:numPr>
          <w:ilvl w:val="1"/>
          <w:numId w:val="4"/>
        </w:numPr>
      </w:pPr>
      <w:r>
        <w:t>Most</w:t>
      </w:r>
      <w:r w:rsidR="00845D12">
        <w:t xml:space="preserve"> all teachers believe the admin “pop-in” their classrooms enough</w:t>
      </w:r>
    </w:p>
    <w:p w14:paraId="04566215" w14:textId="7D0CAB4A" w:rsidR="00845D12" w:rsidRDefault="00845D12" w:rsidP="00A132FF">
      <w:pPr>
        <w:pStyle w:val="ListParagraph"/>
        <w:numPr>
          <w:ilvl w:val="1"/>
          <w:numId w:val="4"/>
        </w:numPr>
      </w:pPr>
      <w:r>
        <w:t>half the teachers don’t feel comfortable raising concerns to admin</w:t>
      </w:r>
    </w:p>
    <w:p w14:paraId="58D84CF1" w14:textId="3C77C3C2" w:rsidR="00845D12" w:rsidRDefault="00845D12" w:rsidP="00A132FF">
      <w:pPr>
        <w:pStyle w:val="ListParagraph"/>
        <w:numPr>
          <w:ilvl w:val="1"/>
          <w:numId w:val="4"/>
        </w:numPr>
      </w:pPr>
      <w:r>
        <w:t>Over half the staff believe the admin isn’t open to constructive feedback</w:t>
      </w:r>
    </w:p>
    <w:p w14:paraId="04689DBB" w14:textId="6FB99920" w:rsidR="00845D12" w:rsidRDefault="00845D12" w:rsidP="00A132FF">
      <w:pPr>
        <w:pStyle w:val="ListParagraph"/>
        <w:numPr>
          <w:ilvl w:val="1"/>
          <w:numId w:val="4"/>
        </w:numPr>
      </w:pPr>
      <w:r>
        <w:t>¾ of the staff believe there isn’t a positive relationship between teachers and admin</w:t>
      </w:r>
    </w:p>
    <w:p w14:paraId="15B22EC9" w14:textId="01815302" w:rsidR="00845D12" w:rsidRPr="002E6C3A" w:rsidRDefault="00845D12" w:rsidP="00A132FF">
      <w:pPr>
        <w:pStyle w:val="ListParagraph"/>
        <w:numPr>
          <w:ilvl w:val="1"/>
          <w:numId w:val="4"/>
        </w:numPr>
        <w:rPr>
          <w:b/>
        </w:rPr>
      </w:pPr>
      <w:r w:rsidRPr="002E6C3A">
        <w:rPr>
          <w:b/>
        </w:rPr>
        <w:t xml:space="preserve">65% believe we have a negative school </w:t>
      </w:r>
      <w:r w:rsidR="00645C11" w:rsidRPr="002E6C3A">
        <w:rPr>
          <w:b/>
        </w:rPr>
        <w:t>environment</w:t>
      </w:r>
      <w:r w:rsidR="00BC136D" w:rsidRPr="002E6C3A">
        <w:rPr>
          <w:b/>
        </w:rPr>
        <w:t xml:space="preserve"> </w:t>
      </w:r>
      <w:r w:rsidR="00BC136D" w:rsidRPr="002E6C3A">
        <w:rPr>
          <w:b/>
          <w:highlight w:val="yellow"/>
        </w:rPr>
        <w:t>(2)</w:t>
      </w:r>
    </w:p>
    <w:p w14:paraId="570D605C" w14:textId="1BAA0367" w:rsidR="0021362E" w:rsidRDefault="0021362E" w:rsidP="0021362E">
      <w:pPr>
        <w:pStyle w:val="ListParagraph"/>
        <w:numPr>
          <w:ilvl w:val="1"/>
          <w:numId w:val="4"/>
        </w:numPr>
      </w:pPr>
      <w:r>
        <w:t>31% of teachers do not enjoy coming to school most days</w:t>
      </w:r>
    </w:p>
    <w:p w14:paraId="4D12A514" w14:textId="77777777" w:rsidR="00E8642B" w:rsidRDefault="00E8642B" w:rsidP="00E8642B"/>
    <w:p w14:paraId="05C7258A" w14:textId="43F7DD66" w:rsidR="00E8642B" w:rsidRDefault="00E8642B" w:rsidP="00E8642B">
      <w:pPr>
        <w:pStyle w:val="ListParagraph"/>
        <w:numPr>
          <w:ilvl w:val="0"/>
          <w:numId w:val="7"/>
        </w:numPr>
      </w:pPr>
      <w:r>
        <w:t>PD Data</w:t>
      </w:r>
    </w:p>
    <w:p w14:paraId="17B4D1B5" w14:textId="7E8B56ED" w:rsidR="00E8642B" w:rsidRDefault="00E8642B" w:rsidP="00E8642B">
      <w:pPr>
        <w:pStyle w:val="ListParagraph"/>
        <w:numPr>
          <w:ilvl w:val="1"/>
          <w:numId w:val="7"/>
        </w:numPr>
      </w:pPr>
      <w:r>
        <w:t>overall satisfied</w:t>
      </w:r>
    </w:p>
    <w:p w14:paraId="6F5A841E" w14:textId="34020906" w:rsidR="00E8642B" w:rsidRDefault="008A0225" w:rsidP="00E8642B">
      <w:pPr>
        <w:pStyle w:val="ListParagraph"/>
        <w:numPr>
          <w:ilvl w:val="1"/>
          <w:numId w:val="7"/>
        </w:numPr>
      </w:pPr>
      <w:r>
        <w:t>little interest by staff in leading PD</w:t>
      </w:r>
    </w:p>
    <w:p w14:paraId="6C5C825D" w14:textId="03B6C5ED" w:rsidR="008A0225" w:rsidRDefault="008A0225" w:rsidP="00E8642B">
      <w:pPr>
        <w:pStyle w:val="ListParagraph"/>
        <w:numPr>
          <w:ilvl w:val="1"/>
          <w:numId w:val="7"/>
        </w:numPr>
      </w:pPr>
      <w:r>
        <w:t>likely to use strategies in class</w:t>
      </w:r>
    </w:p>
    <w:p w14:paraId="4D20F07D" w14:textId="15D3D8C3" w:rsidR="008A0225" w:rsidRDefault="008A0225" w:rsidP="00E8642B">
      <w:pPr>
        <w:pStyle w:val="ListParagraph"/>
        <w:numPr>
          <w:ilvl w:val="1"/>
          <w:numId w:val="7"/>
        </w:numPr>
      </w:pPr>
      <w:r>
        <w:t>evenly distributed PD category of interests</w:t>
      </w:r>
    </w:p>
    <w:p w14:paraId="0A6864DF" w14:textId="2CDCDA0F" w:rsidR="00F55FDE" w:rsidRDefault="00F55FDE" w:rsidP="00E8642B">
      <w:pPr>
        <w:pStyle w:val="ListParagraph"/>
        <w:numPr>
          <w:ilvl w:val="1"/>
          <w:numId w:val="7"/>
        </w:numPr>
      </w:pPr>
      <w:r>
        <w:t>faculty is divided on opinions and issues</w:t>
      </w:r>
    </w:p>
    <w:p w14:paraId="35B1CBCA" w14:textId="11B67E3C" w:rsidR="002E18D4" w:rsidRDefault="00F55FDE" w:rsidP="002E18D4">
      <w:pPr>
        <w:pStyle w:val="ListParagraph"/>
        <w:numPr>
          <w:ilvl w:val="1"/>
          <w:numId w:val="7"/>
        </w:numPr>
      </w:pPr>
      <w:r>
        <w:t>discrepancy between existence of rules (yes), students knowing rules (yes), and students following rules (no)</w:t>
      </w:r>
    </w:p>
    <w:p w14:paraId="00E3DDB4" w14:textId="77777777" w:rsidR="002E18D4" w:rsidRDefault="002E18D4" w:rsidP="00B4648C">
      <w:pPr>
        <w:pStyle w:val="Heading1"/>
      </w:pPr>
      <w:r>
        <w:t>Next Steps:</w:t>
      </w:r>
    </w:p>
    <w:p w14:paraId="40BCE349" w14:textId="385EC5AA" w:rsidR="002E18D4" w:rsidRDefault="002E18D4" w:rsidP="002E18D4">
      <w:pPr>
        <w:pStyle w:val="ListParagraph"/>
        <w:numPr>
          <w:ilvl w:val="0"/>
          <w:numId w:val="6"/>
        </w:numPr>
      </w:pPr>
      <w:r>
        <w:t>Margie will compile data</w:t>
      </w:r>
      <w:r w:rsidR="00BD1E6E">
        <w:t xml:space="preserve"> for the March 13</w:t>
      </w:r>
      <w:r w:rsidR="00BD1E6E" w:rsidRPr="00BD1E6E">
        <w:rPr>
          <w:vertAlign w:val="superscript"/>
        </w:rPr>
        <w:t>th</w:t>
      </w:r>
      <w:r w:rsidR="00BD1E6E">
        <w:t xml:space="preserve"> leadership team meeting.</w:t>
      </w:r>
    </w:p>
    <w:p w14:paraId="1B662323" w14:textId="191DBC35" w:rsidR="00BD1E6E" w:rsidRDefault="00BD1E6E" w:rsidP="002E18D4">
      <w:pPr>
        <w:pStyle w:val="ListParagraph"/>
        <w:numPr>
          <w:ilvl w:val="0"/>
          <w:numId w:val="6"/>
        </w:numPr>
      </w:pPr>
      <w:r>
        <w:t>If you have feedback, please feel free to email margie.</w:t>
      </w:r>
      <w:r w:rsidR="0059605D">
        <w:t>johnson</w:t>
      </w:r>
      <w:r>
        <w:t xml:space="preserve">@mnps.org.  </w:t>
      </w:r>
    </w:p>
    <w:p w14:paraId="24C9EEDC" w14:textId="0CCE0520" w:rsidR="00B4648C" w:rsidRDefault="00B4648C">
      <w:r>
        <w:br w:type="page"/>
      </w:r>
    </w:p>
    <w:p w14:paraId="00DF9E73" w14:textId="1124DF38" w:rsidR="0059605D" w:rsidRDefault="0059605D" w:rsidP="00B4648C">
      <w:pPr>
        <w:pStyle w:val="Heading1"/>
      </w:pPr>
      <w:r>
        <w:lastRenderedPageBreak/>
        <w:t>Exit Slip-Reflection</w:t>
      </w:r>
    </w:p>
    <w:p w14:paraId="1CC362A6" w14:textId="77777777" w:rsidR="00E74A69" w:rsidRDefault="00E74A69" w:rsidP="00B4648C">
      <w:pPr>
        <w:pStyle w:val="Heading1"/>
        <w:sectPr w:rsidR="00E74A69" w:rsidSect="003F6E8A">
          <w:headerReference w:type="default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CE5F25" w14:textId="65B646B4" w:rsidR="0059605D" w:rsidRDefault="0059605D" w:rsidP="0059605D">
      <w:pPr>
        <w:pStyle w:val="ListParagraph"/>
        <w:numPr>
          <w:ilvl w:val="0"/>
          <w:numId w:val="7"/>
        </w:numPr>
      </w:pPr>
      <w:r>
        <w:t>Need strong faculty unity for school culture/climate—beginning at the star of year and reinforced consistently</w:t>
      </w:r>
    </w:p>
    <w:p w14:paraId="4E330E97" w14:textId="70FF3F97" w:rsidR="0059605D" w:rsidRDefault="0059605D" w:rsidP="0059605D">
      <w:pPr>
        <w:pStyle w:val="ListParagraph"/>
        <w:numPr>
          <w:ilvl w:val="0"/>
          <w:numId w:val="7"/>
        </w:numPr>
      </w:pPr>
      <w:r>
        <w:t xml:space="preserve">Need ample time and personal commitment to identify needs and develop school-wide, </w:t>
      </w:r>
      <w:r w:rsidR="004B1D67">
        <w:t>all-encompassing</w:t>
      </w:r>
      <w:r>
        <w:t xml:space="preserve"> plan</w:t>
      </w:r>
    </w:p>
    <w:p w14:paraId="065BC0FF" w14:textId="5A3FF7A9" w:rsidR="0059605D" w:rsidRDefault="004B1D67" w:rsidP="0059605D">
      <w:pPr>
        <w:pStyle w:val="ListParagraph"/>
        <w:numPr>
          <w:ilvl w:val="0"/>
          <w:numId w:val="7"/>
        </w:numPr>
      </w:pPr>
      <w:r>
        <w:t>academic research</w:t>
      </w:r>
    </w:p>
    <w:p w14:paraId="0B377A05" w14:textId="1CB45F04" w:rsidR="004B1D67" w:rsidRDefault="004B1D67" w:rsidP="0059605D">
      <w:pPr>
        <w:pStyle w:val="ListParagraph"/>
        <w:numPr>
          <w:ilvl w:val="0"/>
          <w:numId w:val="7"/>
        </w:numPr>
      </w:pPr>
      <w:r>
        <w:t>build on “other data wall” to gauge students’ ideas about school climate and culture</w:t>
      </w:r>
    </w:p>
    <w:p w14:paraId="69A5E7A4" w14:textId="7E44FB27" w:rsidR="004B1D67" w:rsidRDefault="004B1D67" w:rsidP="0059605D">
      <w:pPr>
        <w:pStyle w:val="ListParagraph"/>
        <w:numPr>
          <w:ilvl w:val="0"/>
          <w:numId w:val="7"/>
        </w:numPr>
      </w:pPr>
      <w:r>
        <w:t>try to focus on building those relationships with my students</w:t>
      </w:r>
    </w:p>
    <w:p w14:paraId="29E982A0" w14:textId="149B0C54" w:rsidR="004B1D67" w:rsidRDefault="004B1D67" w:rsidP="0059605D">
      <w:pPr>
        <w:pStyle w:val="ListParagraph"/>
        <w:numPr>
          <w:ilvl w:val="0"/>
          <w:numId w:val="7"/>
        </w:numPr>
      </w:pPr>
      <w:r>
        <w:t xml:space="preserve">reflect on where a student comes from </w:t>
      </w:r>
    </w:p>
    <w:p w14:paraId="37640EDD" w14:textId="4F11F338" w:rsidR="004B1D67" w:rsidRDefault="004B1D67" w:rsidP="0059605D">
      <w:pPr>
        <w:pStyle w:val="ListParagraph"/>
        <w:numPr>
          <w:ilvl w:val="0"/>
          <w:numId w:val="7"/>
        </w:numPr>
      </w:pPr>
      <w:r>
        <w:t xml:space="preserve">I could help make the environment better to help reduce the number of incidents </w:t>
      </w:r>
      <w:r w:rsidR="005606CC">
        <w:t>happening</w:t>
      </w:r>
    </w:p>
    <w:p w14:paraId="7EAC9630" w14:textId="6923B265" w:rsidR="005606CC" w:rsidRDefault="005606CC" w:rsidP="005606CC">
      <w:pPr>
        <w:pStyle w:val="ListParagraph"/>
        <w:numPr>
          <w:ilvl w:val="0"/>
          <w:numId w:val="7"/>
        </w:numPr>
      </w:pPr>
      <w:r>
        <w:t>expectations that are clear, concise, and consistent</w:t>
      </w:r>
    </w:p>
    <w:p w14:paraId="0A8585F8" w14:textId="14E8F2E9" w:rsidR="004B1D67" w:rsidRDefault="005606CC" w:rsidP="0059605D">
      <w:pPr>
        <w:pStyle w:val="ListParagraph"/>
        <w:numPr>
          <w:ilvl w:val="0"/>
          <w:numId w:val="7"/>
        </w:numPr>
      </w:pPr>
      <w:r>
        <w:t>how to effectively close achievement gaps</w:t>
      </w:r>
    </w:p>
    <w:p w14:paraId="53739A07" w14:textId="2812ED4C" w:rsidR="005606CC" w:rsidRDefault="005606CC" w:rsidP="0059605D">
      <w:pPr>
        <w:pStyle w:val="ListParagraph"/>
        <w:numPr>
          <w:ilvl w:val="0"/>
          <w:numId w:val="7"/>
        </w:numPr>
      </w:pPr>
      <w:r>
        <w:t>be ready for 5</w:t>
      </w:r>
      <w:r w:rsidRPr="005606CC">
        <w:rPr>
          <w:vertAlign w:val="superscript"/>
        </w:rPr>
        <w:t>th</w:t>
      </w:r>
      <w:r>
        <w:t xml:space="preserve"> grade males</w:t>
      </w:r>
    </w:p>
    <w:p w14:paraId="00E3391E" w14:textId="49D8D01D" w:rsidR="005606CC" w:rsidRDefault="005606CC" w:rsidP="0059605D">
      <w:pPr>
        <w:pStyle w:val="ListParagraph"/>
        <w:numPr>
          <w:ilvl w:val="0"/>
          <w:numId w:val="7"/>
        </w:numPr>
      </w:pPr>
      <w:r>
        <w:t>how do we plan to assist stakeholders in eliminating behavior that affects academics</w:t>
      </w:r>
    </w:p>
    <w:p w14:paraId="79263554" w14:textId="3D9AAC8D" w:rsidR="005606CC" w:rsidRDefault="00305CE3" w:rsidP="0059605D">
      <w:pPr>
        <w:pStyle w:val="ListParagraph"/>
        <w:numPr>
          <w:ilvl w:val="0"/>
          <w:numId w:val="7"/>
        </w:numPr>
      </w:pPr>
      <w:r>
        <w:t>take a look at the data again and compare various reports to get a better overall picture of school community</w:t>
      </w:r>
    </w:p>
    <w:p w14:paraId="71DA775C" w14:textId="624C8026" w:rsidR="00305CE3" w:rsidRDefault="00305CE3" w:rsidP="0059605D">
      <w:pPr>
        <w:pStyle w:val="ListParagraph"/>
        <w:numPr>
          <w:ilvl w:val="0"/>
          <w:numId w:val="7"/>
        </w:numPr>
      </w:pPr>
      <w:r>
        <w:t>continue doing my job</w:t>
      </w:r>
    </w:p>
    <w:p w14:paraId="6521F1F7" w14:textId="5AA72404" w:rsidR="00305CE3" w:rsidRDefault="00305CE3" w:rsidP="0059605D">
      <w:pPr>
        <w:pStyle w:val="ListParagraph"/>
        <w:numPr>
          <w:ilvl w:val="0"/>
          <w:numId w:val="7"/>
        </w:numPr>
      </w:pPr>
      <w:r>
        <w:t>spend more time on goal setting</w:t>
      </w:r>
    </w:p>
    <w:p w14:paraId="2BDD0F77" w14:textId="5FCA582A" w:rsidR="00305CE3" w:rsidRDefault="00305CE3" w:rsidP="0059605D">
      <w:pPr>
        <w:pStyle w:val="ListParagraph"/>
        <w:numPr>
          <w:ilvl w:val="0"/>
          <w:numId w:val="7"/>
        </w:numPr>
      </w:pPr>
      <w:r>
        <w:t>contributing to the creation of the SIP goals</w:t>
      </w:r>
    </w:p>
    <w:p w14:paraId="591D9AD9" w14:textId="09123CFE" w:rsidR="00305CE3" w:rsidRDefault="00305CE3" w:rsidP="0059605D">
      <w:pPr>
        <w:pStyle w:val="ListParagraph"/>
        <w:numPr>
          <w:ilvl w:val="0"/>
          <w:numId w:val="7"/>
        </w:numPr>
      </w:pPr>
      <w:r>
        <w:t>using the data warehouse</w:t>
      </w:r>
    </w:p>
    <w:p w14:paraId="70A51B39" w14:textId="62CFF297" w:rsidR="00305CE3" w:rsidRDefault="0082572C" w:rsidP="0059605D">
      <w:pPr>
        <w:pStyle w:val="ListParagraph"/>
        <w:numPr>
          <w:ilvl w:val="0"/>
          <w:numId w:val="7"/>
        </w:numPr>
      </w:pPr>
      <w:proofErr w:type="gramStart"/>
      <w:r>
        <w:t>how</w:t>
      </w:r>
      <w:proofErr w:type="gramEnd"/>
      <w:r>
        <w:t xml:space="preserve"> am I going to change the school climate to make it positive?</w:t>
      </w:r>
    </w:p>
    <w:p w14:paraId="7BBB7DA4" w14:textId="71F3C779" w:rsidR="0082572C" w:rsidRDefault="0082572C" w:rsidP="0059605D">
      <w:pPr>
        <w:pStyle w:val="ListParagraph"/>
        <w:numPr>
          <w:ilvl w:val="0"/>
          <w:numId w:val="7"/>
        </w:numPr>
      </w:pPr>
      <w:r>
        <w:t>brainstorm non-inference based observations in current school data to prep for leadership meeting</w:t>
      </w:r>
    </w:p>
    <w:p w14:paraId="5E9A67FD" w14:textId="2AC2846D" w:rsidR="0082572C" w:rsidRDefault="0082572C" w:rsidP="0059605D">
      <w:pPr>
        <w:pStyle w:val="ListParagraph"/>
        <w:numPr>
          <w:ilvl w:val="0"/>
          <w:numId w:val="7"/>
        </w:numPr>
      </w:pPr>
      <w:r>
        <w:t>brainstorm SIP goals based on observations</w:t>
      </w:r>
    </w:p>
    <w:p w14:paraId="68CD65AD" w14:textId="7C0EDA43" w:rsidR="0082572C" w:rsidRDefault="0082572C" w:rsidP="0059605D">
      <w:pPr>
        <w:pStyle w:val="ListParagraph"/>
        <w:numPr>
          <w:ilvl w:val="0"/>
          <w:numId w:val="7"/>
        </w:numPr>
      </w:pPr>
      <w:r>
        <w:t>finish out year based on improving student achievement</w:t>
      </w:r>
    </w:p>
    <w:p w14:paraId="30385482" w14:textId="34372C9B" w:rsidR="0082572C" w:rsidRDefault="00A70D05" w:rsidP="0059605D">
      <w:pPr>
        <w:pStyle w:val="ListParagraph"/>
        <w:numPr>
          <w:ilvl w:val="0"/>
          <w:numId w:val="7"/>
        </w:numPr>
      </w:pPr>
      <w:r>
        <w:t>as an advisory teachers, I can start connecting more with my students that are chronically absent in hopes of finding a solution to help decrease absences</w:t>
      </w:r>
    </w:p>
    <w:p w14:paraId="3AAA5978" w14:textId="6143CFDB" w:rsidR="00A70D05" w:rsidRDefault="00A70D05" w:rsidP="0059605D">
      <w:pPr>
        <w:pStyle w:val="ListParagraph"/>
        <w:numPr>
          <w:ilvl w:val="0"/>
          <w:numId w:val="7"/>
        </w:numPr>
      </w:pPr>
      <w:r>
        <w:t>make sure students know how important attendance is</w:t>
      </w:r>
    </w:p>
    <w:p w14:paraId="43B7123F" w14:textId="298EBC78" w:rsidR="00A70D05" w:rsidRDefault="00A70D05" w:rsidP="0059605D">
      <w:pPr>
        <w:pStyle w:val="ListParagraph"/>
        <w:numPr>
          <w:ilvl w:val="0"/>
          <w:numId w:val="7"/>
        </w:numPr>
      </w:pPr>
      <w:r>
        <w:t>think more about goals for next year’s vision</w:t>
      </w:r>
    </w:p>
    <w:p w14:paraId="08B52D12" w14:textId="4C906ABB" w:rsidR="00A70D05" w:rsidRDefault="00A70D05" w:rsidP="0059605D">
      <w:pPr>
        <w:pStyle w:val="ListParagraph"/>
        <w:numPr>
          <w:ilvl w:val="0"/>
          <w:numId w:val="7"/>
        </w:numPr>
      </w:pPr>
      <w:r>
        <w:t>remind students of their expectations</w:t>
      </w:r>
    </w:p>
    <w:p w14:paraId="63E11285" w14:textId="6B310700" w:rsidR="00A70D05" w:rsidRDefault="00644709" w:rsidP="0059605D">
      <w:pPr>
        <w:pStyle w:val="ListParagraph"/>
        <w:numPr>
          <w:ilvl w:val="0"/>
          <w:numId w:val="7"/>
        </w:numPr>
      </w:pPr>
      <w:r>
        <w:t>write better SMART goals</w:t>
      </w:r>
    </w:p>
    <w:p w14:paraId="78EB0523" w14:textId="6CB45278" w:rsidR="00644709" w:rsidRDefault="00644709" w:rsidP="0059605D">
      <w:pPr>
        <w:pStyle w:val="ListParagraph"/>
        <w:numPr>
          <w:ilvl w:val="0"/>
          <w:numId w:val="7"/>
        </w:numPr>
      </w:pPr>
      <w:r>
        <w:t>be more observant</w:t>
      </w:r>
    </w:p>
    <w:p w14:paraId="52E66B6F" w14:textId="4C158238" w:rsidR="00644709" w:rsidRDefault="00644709" w:rsidP="0059605D">
      <w:pPr>
        <w:pStyle w:val="ListParagraph"/>
        <w:numPr>
          <w:ilvl w:val="0"/>
          <w:numId w:val="7"/>
        </w:numPr>
      </w:pPr>
      <w:r>
        <w:t>focus on data to continually monitor my students’ progress vs. the district</w:t>
      </w:r>
    </w:p>
    <w:p w14:paraId="362BDEF7" w14:textId="37D6327A" w:rsidR="00644709" w:rsidRDefault="00644709" w:rsidP="0059605D">
      <w:pPr>
        <w:pStyle w:val="ListParagraph"/>
        <w:numPr>
          <w:ilvl w:val="0"/>
          <w:numId w:val="7"/>
        </w:numPr>
      </w:pPr>
      <w:r>
        <w:t>be a model of consistency and academic focus</w:t>
      </w:r>
    </w:p>
    <w:p w14:paraId="70318C09" w14:textId="59C8321F" w:rsidR="00644709" w:rsidRDefault="00644709" w:rsidP="0059605D">
      <w:pPr>
        <w:pStyle w:val="ListParagraph"/>
        <w:numPr>
          <w:ilvl w:val="0"/>
          <w:numId w:val="7"/>
        </w:numPr>
      </w:pPr>
      <w:r>
        <w:t>keep reinforcing positive behaviors and expectations with students</w:t>
      </w:r>
    </w:p>
    <w:p w14:paraId="2F5B39E1" w14:textId="23844EEE" w:rsidR="00644709" w:rsidRDefault="00644709" w:rsidP="0059605D">
      <w:pPr>
        <w:pStyle w:val="ListParagraph"/>
        <w:numPr>
          <w:ilvl w:val="0"/>
          <w:numId w:val="7"/>
        </w:numPr>
      </w:pPr>
      <w:r>
        <w:t>bring more attention to what this school needs to focus on</w:t>
      </w:r>
    </w:p>
    <w:p w14:paraId="7037B0BE" w14:textId="6C5C3D5D" w:rsidR="00644709" w:rsidRDefault="00E74A69" w:rsidP="0059605D">
      <w:pPr>
        <w:pStyle w:val="ListParagraph"/>
        <w:numPr>
          <w:ilvl w:val="0"/>
          <w:numId w:val="7"/>
        </w:numPr>
      </w:pPr>
      <w:r>
        <w:t>use data warehouse more</w:t>
      </w:r>
    </w:p>
    <w:p w14:paraId="6D64CB58" w14:textId="7C4575D2" w:rsidR="004168E2" w:rsidRDefault="00E74A69" w:rsidP="00E74A69">
      <w:pPr>
        <w:pStyle w:val="ListParagraph"/>
        <w:numPr>
          <w:ilvl w:val="0"/>
          <w:numId w:val="7"/>
        </w:numPr>
      </w:pPr>
      <w:r>
        <w:t>continue to use data to create goals that guide this school</w:t>
      </w:r>
    </w:p>
    <w:p w14:paraId="0FC5F8E5" w14:textId="552BB5A4" w:rsidR="004168E2" w:rsidRDefault="004168E2" w:rsidP="00E74A69">
      <w:pPr>
        <w:pStyle w:val="ListParagraph"/>
        <w:numPr>
          <w:ilvl w:val="0"/>
          <w:numId w:val="7"/>
        </w:numPr>
      </w:pPr>
      <w:r>
        <w:t>think about positive goals for SIP</w:t>
      </w:r>
    </w:p>
    <w:p w14:paraId="476051B7" w14:textId="77777777" w:rsidR="004168E2" w:rsidRDefault="004168E2" w:rsidP="00E74A69">
      <w:pPr>
        <w:pStyle w:val="ListParagraph"/>
        <w:numPr>
          <w:ilvl w:val="0"/>
          <w:numId w:val="7"/>
        </w:numPr>
        <w:sectPr w:rsidR="004168E2" w:rsidSect="00E74A69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14:paraId="5FA9EF73" w14:textId="6C0383C1" w:rsidR="00B4648C" w:rsidRDefault="00B4648C">
      <w:r>
        <w:br w:type="page"/>
      </w:r>
    </w:p>
    <w:p w14:paraId="484A4E9A" w14:textId="04128372" w:rsidR="00E74A69" w:rsidRDefault="00E74A69" w:rsidP="00B4648C">
      <w:pPr>
        <w:pStyle w:val="Heading1"/>
      </w:pPr>
      <w:r>
        <w:lastRenderedPageBreak/>
        <w:t>Meeting Feedback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E74A69" w:rsidRPr="00E74A69" w14:paraId="435D614E" w14:textId="77777777" w:rsidTr="00E74A69">
        <w:tc>
          <w:tcPr>
            <w:tcW w:w="4675" w:type="dxa"/>
          </w:tcPr>
          <w:p w14:paraId="7DCACF9A" w14:textId="1ECA3529" w:rsidR="00E74A69" w:rsidRPr="00E74A69" w:rsidRDefault="00E74A69" w:rsidP="00E74A69">
            <w:pPr>
              <w:jc w:val="center"/>
              <w:rPr>
                <w:b/>
              </w:rPr>
            </w:pPr>
            <w:r>
              <w:rPr>
                <w:b/>
              </w:rPr>
              <w:t>+</w:t>
            </w:r>
          </w:p>
        </w:tc>
        <w:tc>
          <w:tcPr>
            <w:tcW w:w="4675" w:type="dxa"/>
          </w:tcPr>
          <w:p w14:paraId="688B4EDD" w14:textId="4E661A92" w:rsidR="00E74A69" w:rsidRPr="00E74A69" w:rsidRDefault="00E74A69" w:rsidP="00E74A69">
            <w:pPr>
              <w:jc w:val="center"/>
              <w:rPr>
                <w:b/>
              </w:rPr>
            </w:pPr>
            <w:r>
              <w:rPr>
                <w:rFonts w:ascii="Vivaldi" w:hAnsi="Vivaldi"/>
                <w:b/>
              </w:rPr>
              <w:t>∆</w:t>
            </w:r>
          </w:p>
        </w:tc>
      </w:tr>
      <w:tr w:rsidR="00E74A69" w14:paraId="3CB8F635" w14:textId="77777777" w:rsidTr="00E74A69">
        <w:tc>
          <w:tcPr>
            <w:tcW w:w="4675" w:type="dxa"/>
          </w:tcPr>
          <w:p w14:paraId="2262B2DD" w14:textId="424AC265" w:rsidR="00E74A69" w:rsidRDefault="00E74A69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 w:rsidRPr="00B4648C">
              <w:rPr>
                <w:b/>
              </w:rPr>
              <w:t>data</w:t>
            </w:r>
            <w:r>
              <w:t xml:space="preserve"> was very informative</w:t>
            </w:r>
          </w:p>
          <w:p w14:paraId="76CA6AD2" w14:textId="4433029B" w:rsidR="00E74A69" w:rsidRDefault="00E74A69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 xml:space="preserve">I enjoyed this session today and </w:t>
            </w:r>
            <w:r w:rsidRPr="00B4648C">
              <w:rPr>
                <w:b/>
              </w:rPr>
              <w:t xml:space="preserve">looking at data </w:t>
            </w:r>
            <w:r>
              <w:t>was awesome and informative</w:t>
            </w:r>
            <w:r w:rsidR="00CA753F" w:rsidRPr="00CA753F">
              <w:rPr>
                <w:b/>
              </w:rPr>
              <w:t>-(</w:t>
            </w:r>
            <w:r w:rsidR="00F62123">
              <w:rPr>
                <w:b/>
              </w:rPr>
              <w:t>7</w:t>
            </w:r>
            <w:r w:rsidR="00CA753F" w:rsidRPr="00CA753F">
              <w:rPr>
                <w:b/>
              </w:rPr>
              <w:t>)</w:t>
            </w:r>
          </w:p>
          <w:p w14:paraId="1164C7E9" w14:textId="77777777" w:rsidR="00E74A69" w:rsidRDefault="002E6C3A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 xml:space="preserve">good to see </w:t>
            </w:r>
            <w:r w:rsidRPr="00B4648C">
              <w:rPr>
                <w:b/>
              </w:rPr>
              <w:t>data</w:t>
            </w:r>
          </w:p>
          <w:p w14:paraId="56388286" w14:textId="77777777" w:rsidR="002E6C3A" w:rsidRDefault="002E6C3A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lots of good info</w:t>
            </w:r>
          </w:p>
          <w:p w14:paraId="50F43EC6" w14:textId="77777777" w:rsidR="002E6C3A" w:rsidRDefault="002E6C3A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 xml:space="preserve">stuff to think about </w:t>
            </w:r>
          </w:p>
          <w:p w14:paraId="6B5E67D3" w14:textId="77777777" w:rsidR="002E6C3A" w:rsidRDefault="002E6C3A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good work</w:t>
            </w:r>
          </w:p>
          <w:p w14:paraId="6FB0C2F2" w14:textId="77777777" w:rsidR="002E6C3A" w:rsidRDefault="002E6C3A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interesting to look at behavior data</w:t>
            </w:r>
          </w:p>
          <w:p w14:paraId="28B9B778" w14:textId="77777777" w:rsidR="002E6C3A" w:rsidRDefault="00CA753F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the meeting was fine</w:t>
            </w:r>
          </w:p>
          <w:p w14:paraId="25C9B2CC" w14:textId="7424DE4D" w:rsidR="00CA753F" w:rsidRDefault="00CA753F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was non-threatening and engaging</w:t>
            </w:r>
            <w:r w:rsidR="00CF5893">
              <w:t xml:space="preserve"> </w:t>
            </w:r>
            <w:r w:rsidR="00CF5893" w:rsidRPr="00CF5893">
              <w:rPr>
                <w:b/>
              </w:rPr>
              <w:t>(2)</w:t>
            </w:r>
          </w:p>
          <w:p w14:paraId="4ADCBCC3" w14:textId="77777777" w:rsidR="00CA753F" w:rsidRDefault="00CA753F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giving relevant, up-to-date data to breakdown</w:t>
            </w:r>
          </w:p>
          <w:p w14:paraId="3C986F77" w14:textId="77777777" w:rsidR="00CA753F" w:rsidRDefault="00CA753F" w:rsidP="00E74A69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starting with vision</w:t>
            </w:r>
          </w:p>
          <w:p w14:paraId="55E77800" w14:textId="77777777" w:rsidR="00033E96" w:rsidRDefault="00033E96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best PD we have had</w:t>
            </w:r>
          </w:p>
          <w:p w14:paraId="2BF3821A" w14:textId="77777777" w:rsidR="00033E96" w:rsidRDefault="00033E96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well done</w:t>
            </w:r>
          </w:p>
          <w:p w14:paraId="2F1D6BF5" w14:textId="77777777" w:rsidR="00033E96" w:rsidRDefault="00033E96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great job</w:t>
            </w:r>
          </w:p>
          <w:p w14:paraId="3D4DFA46" w14:textId="77777777" w:rsidR="00033E96" w:rsidRDefault="00033E96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great information to learn about climate and culture survey</w:t>
            </w:r>
          </w:p>
          <w:p w14:paraId="215E63BA" w14:textId="77777777" w:rsidR="00033E96" w:rsidRDefault="00033E96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vision brainstorming</w:t>
            </w:r>
          </w:p>
          <w:p w14:paraId="4130E674" w14:textId="77777777" w:rsidR="00033E96" w:rsidRDefault="00CF5893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great job explaining</w:t>
            </w:r>
          </w:p>
          <w:p w14:paraId="04E3BC75" w14:textId="77777777" w:rsidR="00CF5893" w:rsidRDefault="00CF5893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hope to have our information used and improved</w:t>
            </w:r>
          </w:p>
          <w:p w14:paraId="2CEC8C7B" w14:textId="77777777" w:rsidR="00CF5893" w:rsidRPr="00CF5893" w:rsidRDefault="00CF5893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 xml:space="preserve">liked observing a variety of school </w:t>
            </w:r>
            <w:r w:rsidRPr="00CF5893">
              <w:rPr>
                <w:b/>
              </w:rPr>
              <w:t>data</w:t>
            </w:r>
          </w:p>
          <w:p w14:paraId="7064ECD3" w14:textId="77777777" w:rsidR="00CF5893" w:rsidRDefault="004168E2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enjoyed meeting today</w:t>
            </w:r>
          </w:p>
          <w:p w14:paraId="6113972A" w14:textId="77777777" w:rsidR="004168E2" w:rsidRDefault="00917E81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involving teacher voice</w:t>
            </w:r>
          </w:p>
          <w:p w14:paraId="271FB7B2" w14:textId="77777777" w:rsidR="00917E81" w:rsidRDefault="00917E81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group work</w:t>
            </w:r>
          </w:p>
          <w:p w14:paraId="567F6600" w14:textId="77777777" w:rsidR="00917E81" w:rsidRDefault="00917E81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on task instructor</w:t>
            </w:r>
          </w:p>
          <w:p w14:paraId="44C7DBDF" w14:textId="77777777" w:rsidR="00F62123" w:rsidRDefault="00F62123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awesome…very adaptable</w:t>
            </w:r>
          </w:p>
          <w:p w14:paraId="706AD230" w14:textId="49106200" w:rsidR="00F62123" w:rsidRDefault="00F62123" w:rsidP="00033E96">
            <w:pPr>
              <w:pStyle w:val="ListParagraph"/>
              <w:numPr>
                <w:ilvl w:val="0"/>
                <w:numId w:val="8"/>
              </w:numPr>
              <w:ind w:left="337" w:hanging="270"/>
            </w:pPr>
            <w:r>
              <w:t>small group discussion as opposed to whole school</w:t>
            </w:r>
          </w:p>
        </w:tc>
        <w:tc>
          <w:tcPr>
            <w:tcW w:w="4675" w:type="dxa"/>
          </w:tcPr>
          <w:p w14:paraId="3A0E21AC" w14:textId="77777777" w:rsidR="00CA753F" w:rsidRDefault="00CA753F" w:rsidP="00CA753F">
            <w:pPr>
              <w:pStyle w:val="ListParagraph"/>
              <w:numPr>
                <w:ilvl w:val="0"/>
                <w:numId w:val="8"/>
              </w:numPr>
              <w:ind w:left="252" w:hanging="288"/>
            </w:pPr>
            <w:r>
              <w:t>we must be more thoughtful of each other</w:t>
            </w:r>
          </w:p>
          <w:p w14:paraId="00CA4DEF" w14:textId="4B2EA531" w:rsidR="00CA753F" w:rsidRDefault="00CA753F" w:rsidP="00CA753F">
            <w:pPr>
              <w:pStyle w:val="ListParagraph"/>
              <w:numPr>
                <w:ilvl w:val="0"/>
                <w:numId w:val="8"/>
              </w:numPr>
              <w:ind w:left="252" w:hanging="288"/>
            </w:pPr>
            <w:r>
              <w:t>don’t let vision time become gripe fest</w:t>
            </w:r>
          </w:p>
          <w:p w14:paraId="5AA48B4C" w14:textId="46842F96" w:rsidR="00CA753F" w:rsidRDefault="00CA753F" w:rsidP="00F62123">
            <w:pPr>
              <w:pStyle w:val="ListParagraph"/>
              <w:numPr>
                <w:ilvl w:val="0"/>
                <w:numId w:val="8"/>
              </w:numPr>
              <w:ind w:left="252" w:hanging="288"/>
            </w:pPr>
            <w:r>
              <w:t>more time</w:t>
            </w:r>
            <w:r w:rsidR="00CF5893" w:rsidRPr="00CF5893">
              <w:rPr>
                <w:b/>
              </w:rPr>
              <w:t>-(</w:t>
            </w:r>
            <w:r w:rsidR="005603F1">
              <w:rPr>
                <w:b/>
              </w:rPr>
              <w:t>5</w:t>
            </w:r>
            <w:r w:rsidR="00CF5893" w:rsidRPr="00F62123">
              <w:rPr>
                <w:b/>
              </w:rPr>
              <w:t>)</w:t>
            </w:r>
          </w:p>
          <w:p w14:paraId="7580DB9E" w14:textId="77777777" w:rsidR="00033E96" w:rsidRDefault="00033E96" w:rsidP="00CA753F">
            <w:pPr>
              <w:pStyle w:val="ListParagraph"/>
              <w:numPr>
                <w:ilvl w:val="0"/>
                <w:numId w:val="8"/>
              </w:numPr>
              <w:ind w:left="252" w:hanging="288"/>
            </w:pPr>
            <w:r>
              <w:t>we all need to bring positivity daily</w:t>
            </w:r>
          </w:p>
          <w:p w14:paraId="3961E5D2" w14:textId="77777777" w:rsidR="00033E96" w:rsidRDefault="00033E96" w:rsidP="00CA753F">
            <w:pPr>
              <w:pStyle w:val="ListParagraph"/>
              <w:numPr>
                <w:ilvl w:val="0"/>
                <w:numId w:val="8"/>
              </w:numPr>
              <w:ind w:left="252" w:hanging="288"/>
            </w:pPr>
            <w:r>
              <w:t>more streamlined with assessment data—too much</w:t>
            </w:r>
          </w:p>
          <w:p w14:paraId="2716E597" w14:textId="77777777" w:rsidR="00033E96" w:rsidRDefault="00917E81" w:rsidP="00CA753F">
            <w:pPr>
              <w:pStyle w:val="ListParagraph"/>
              <w:numPr>
                <w:ilvl w:val="0"/>
                <w:numId w:val="8"/>
              </w:numPr>
              <w:ind w:left="252" w:hanging="288"/>
            </w:pPr>
            <w:r>
              <w:t>more reflection time</w:t>
            </w:r>
          </w:p>
          <w:p w14:paraId="3472A374" w14:textId="77777777" w:rsidR="00917E81" w:rsidRDefault="00917E81" w:rsidP="00CA753F">
            <w:pPr>
              <w:pStyle w:val="ListParagraph"/>
              <w:numPr>
                <w:ilvl w:val="0"/>
                <w:numId w:val="8"/>
              </w:numPr>
              <w:ind w:left="252" w:hanging="288"/>
            </w:pPr>
            <w:r>
              <w:t>sending data ahead of meeting so attendees can be familiar with the data</w:t>
            </w:r>
          </w:p>
          <w:p w14:paraId="4D0E6802" w14:textId="02565C6C" w:rsidR="00917E81" w:rsidRDefault="00F62123" w:rsidP="00CA753F">
            <w:pPr>
              <w:pStyle w:val="ListParagraph"/>
              <w:numPr>
                <w:ilvl w:val="0"/>
                <w:numId w:val="8"/>
              </w:numPr>
              <w:ind w:left="252" w:hanging="288"/>
            </w:pPr>
            <w:r>
              <w:t>better explain the data</w:t>
            </w:r>
          </w:p>
        </w:tc>
      </w:tr>
    </w:tbl>
    <w:p w14:paraId="37885430" w14:textId="2A83F4B3" w:rsidR="00E74A69" w:rsidRDefault="00E74A69" w:rsidP="00E74A69"/>
    <w:p w14:paraId="249DF154" w14:textId="77777777" w:rsidR="004B1D67" w:rsidRDefault="004B1D67" w:rsidP="004B1D67"/>
    <w:sectPr w:rsidR="004B1D67" w:rsidSect="00E74A69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FF10E13" w14:textId="77777777" w:rsidR="00F71250" w:rsidRDefault="00F71250" w:rsidP="00DC4D1E">
      <w:r>
        <w:separator/>
      </w:r>
    </w:p>
  </w:endnote>
  <w:endnote w:type="continuationSeparator" w:id="0">
    <w:p w14:paraId="51F1520C" w14:textId="77777777" w:rsidR="00F71250" w:rsidRDefault="00F71250" w:rsidP="00DC4D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Vivaldi">
    <w:panose1 w:val="03020602050506090804"/>
    <w:charset w:val="00"/>
    <w:family w:val="script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02342043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F31F996" w14:textId="6D5C2BDD" w:rsidR="001E4CD0" w:rsidRDefault="001E4CD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240AEFD7" w14:textId="77777777" w:rsidR="001E4CD0" w:rsidRDefault="001E4CD0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B0E3C81" w14:textId="77777777" w:rsidR="00F71250" w:rsidRDefault="00F71250" w:rsidP="00DC4D1E">
      <w:r>
        <w:separator/>
      </w:r>
    </w:p>
  </w:footnote>
  <w:footnote w:type="continuationSeparator" w:id="0">
    <w:p w14:paraId="60FA7F00" w14:textId="77777777" w:rsidR="00F71250" w:rsidRDefault="00F71250" w:rsidP="00DC4D1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DD0DDEA" w14:textId="77777777" w:rsidR="00822DFB" w:rsidRDefault="00822DFB" w:rsidP="00DC4D1E">
    <w:pPr>
      <w:pStyle w:val="Header"/>
      <w:jc w:val="center"/>
      <w:rPr>
        <w:b/>
        <w:sz w:val="40"/>
      </w:rPr>
    </w:pPr>
    <w:r>
      <w:rPr>
        <w:b/>
        <w:sz w:val="40"/>
      </w:rPr>
      <w:t>East Nashville Magnet Middle Prep</w:t>
    </w:r>
  </w:p>
  <w:p w14:paraId="1152A540" w14:textId="4AEA35AB" w:rsidR="00DC4D1E" w:rsidRPr="00DC4D1E" w:rsidRDefault="00822DFB" w:rsidP="00DC4D1E">
    <w:pPr>
      <w:pStyle w:val="Header"/>
      <w:jc w:val="center"/>
      <w:rPr>
        <w:b/>
        <w:sz w:val="40"/>
      </w:rPr>
    </w:pPr>
    <w:r>
      <w:rPr>
        <w:b/>
        <w:sz w:val="40"/>
      </w:rPr>
      <w:t xml:space="preserve">Planning </w:t>
    </w:r>
    <w:r w:rsidR="00AD043A">
      <w:rPr>
        <w:b/>
        <w:sz w:val="40"/>
      </w:rPr>
      <w:t xml:space="preserve">Team </w:t>
    </w:r>
    <w:r w:rsidR="00AD043A" w:rsidRPr="00DC4D1E">
      <w:rPr>
        <w:b/>
        <w:sz w:val="40"/>
      </w:rPr>
      <w:t>Meetings</w:t>
    </w:r>
    <w:r w:rsidR="00DC4D1E" w:rsidRPr="00DC4D1E">
      <w:rPr>
        <w:b/>
        <w:sz w:val="40"/>
      </w:rPr>
      <w:t xml:space="preserve"> for SIP</w:t>
    </w:r>
  </w:p>
  <w:p w14:paraId="2A9A49D0" w14:textId="2DF3E164" w:rsidR="00DC4D1E" w:rsidRPr="00DC4D1E" w:rsidRDefault="00822DFB" w:rsidP="00DC4D1E">
    <w:pPr>
      <w:pStyle w:val="Header"/>
      <w:jc w:val="center"/>
      <w:rPr>
        <w:b/>
        <w:sz w:val="40"/>
      </w:rPr>
    </w:pPr>
    <w:r>
      <w:rPr>
        <w:b/>
        <w:sz w:val="40"/>
      </w:rPr>
      <w:t>March 8</w:t>
    </w:r>
    <w:r w:rsidR="00DC4D1E" w:rsidRPr="00DC4D1E">
      <w:rPr>
        <w:b/>
        <w:sz w:val="40"/>
      </w:rPr>
      <w:t>,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6E112C"/>
    <w:multiLevelType w:val="hybridMultilevel"/>
    <w:tmpl w:val="CB843840"/>
    <w:lvl w:ilvl="0" w:tplc="2042F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F55FE4"/>
    <w:multiLevelType w:val="hybridMultilevel"/>
    <w:tmpl w:val="9D2646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F582443"/>
    <w:multiLevelType w:val="hybridMultilevel"/>
    <w:tmpl w:val="B9D4B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6726BDF"/>
    <w:multiLevelType w:val="hybridMultilevel"/>
    <w:tmpl w:val="22AC96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157200"/>
    <w:multiLevelType w:val="hybridMultilevel"/>
    <w:tmpl w:val="99D2B2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B1E06EE"/>
    <w:multiLevelType w:val="hybridMultilevel"/>
    <w:tmpl w:val="EFE82B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7FE37B0"/>
    <w:multiLevelType w:val="hybridMultilevel"/>
    <w:tmpl w:val="2116A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FE966E5"/>
    <w:multiLevelType w:val="hybridMultilevel"/>
    <w:tmpl w:val="26781FB2"/>
    <w:lvl w:ilvl="0" w:tplc="2042F7AA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3"/>
  </w:num>
  <w:num w:numId="4">
    <w:abstractNumId w:val="5"/>
  </w:num>
  <w:num w:numId="5">
    <w:abstractNumId w:val="7"/>
  </w:num>
  <w:num w:numId="6">
    <w:abstractNumId w:val="0"/>
  </w:num>
  <w:num w:numId="7">
    <w:abstractNumId w:val="1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4D1E"/>
    <w:rsid w:val="00012BE7"/>
    <w:rsid w:val="00033E96"/>
    <w:rsid w:val="0004315E"/>
    <w:rsid w:val="00045652"/>
    <w:rsid w:val="000A0316"/>
    <w:rsid w:val="000D4886"/>
    <w:rsid w:val="000F0F6E"/>
    <w:rsid w:val="00126AFB"/>
    <w:rsid w:val="001576CE"/>
    <w:rsid w:val="001A1335"/>
    <w:rsid w:val="001B466B"/>
    <w:rsid w:val="001E35D5"/>
    <w:rsid w:val="001E4CD0"/>
    <w:rsid w:val="0021362E"/>
    <w:rsid w:val="002A5802"/>
    <w:rsid w:val="002E18D4"/>
    <w:rsid w:val="002E6C3A"/>
    <w:rsid w:val="00305CE3"/>
    <w:rsid w:val="00366F7D"/>
    <w:rsid w:val="003F6E8A"/>
    <w:rsid w:val="004168E2"/>
    <w:rsid w:val="00491F87"/>
    <w:rsid w:val="00492785"/>
    <w:rsid w:val="004B1D67"/>
    <w:rsid w:val="004F70F3"/>
    <w:rsid w:val="00513EAA"/>
    <w:rsid w:val="00530643"/>
    <w:rsid w:val="005603F1"/>
    <w:rsid w:val="005605CE"/>
    <w:rsid w:val="005606CC"/>
    <w:rsid w:val="0059605D"/>
    <w:rsid w:val="005F456D"/>
    <w:rsid w:val="00644709"/>
    <w:rsid w:val="00645C11"/>
    <w:rsid w:val="0067638E"/>
    <w:rsid w:val="006D3404"/>
    <w:rsid w:val="00742369"/>
    <w:rsid w:val="007467E8"/>
    <w:rsid w:val="007878C9"/>
    <w:rsid w:val="007B7463"/>
    <w:rsid w:val="00822DFB"/>
    <w:rsid w:val="0082572C"/>
    <w:rsid w:val="00845D12"/>
    <w:rsid w:val="0086112A"/>
    <w:rsid w:val="008900D4"/>
    <w:rsid w:val="008A0225"/>
    <w:rsid w:val="00915B9A"/>
    <w:rsid w:val="00917E81"/>
    <w:rsid w:val="00967102"/>
    <w:rsid w:val="009C5026"/>
    <w:rsid w:val="009E6112"/>
    <w:rsid w:val="00A00DC7"/>
    <w:rsid w:val="00A1255B"/>
    <w:rsid w:val="00A132FF"/>
    <w:rsid w:val="00A37B7A"/>
    <w:rsid w:val="00A70D05"/>
    <w:rsid w:val="00AD043A"/>
    <w:rsid w:val="00AD2339"/>
    <w:rsid w:val="00AE0ADF"/>
    <w:rsid w:val="00AF37C3"/>
    <w:rsid w:val="00B14BDF"/>
    <w:rsid w:val="00B4648C"/>
    <w:rsid w:val="00BC136D"/>
    <w:rsid w:val="00BD026D"/>
    <w:rsid w:val="00BD1E6E"/>
    <w:rsid w:val="00BF409C"/>
    <w:rsid w:val="00BF494D"/>
    <w:rsid w:val="00C8686B"/>
    <w:rsid w:val="00CA753F"/>
    <w:rsid w:val="00CF2AA1"/>
    <w:rsid w:val="00CF5893"/>
    <w:rsid w:val="00D06DB9"/>
    <w:rsid w:val="00D779A5"/>
    <w:rsid w:val="00DC4D1E"/>
    <w:rsid w:val="00E01C4D"/>
    <w:rsid w:val="00E71B48"/>
    <w:rsid w:val="00E744FD"/>
    <w:rsid w:val="00E74A69"/>
    <w:rsid w:val="00E8642B"/>
    <w:rsid w:val="00F3004D"/>
    <w:rsid w:val="00F55FDE"/>
    <w:rsid w:val="00F62123"/>
    <w:rsid w:val="00F71250"/>
    <w:rsid w:val="00FB48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294EBA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126AF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C4D1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C4D1E"/>
  </w:style>
  <w:style w:type="paragraph" w:styleId="Footer">
    <w:name w:val="footer"/>
    <w:basedOn w:val="Normal"/>
    <w:link w:val="FooterChar"/>
    <w:uiPriority w:val="99"/>
    <w:unhideWhenUsed/>
    <w:rsid w:val="00DC4D1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C4D1E"/>
  </w:style>
  <w:style w:type="paragraph" w:styleId="ListParagraph">
    <w:name w:val="List Paragraph"/>
    <w:basedOn w:val="Normal"/>
    <w:uiPriority w:val="34"/>
    <w:qFormat/>
    <w:rsid w:val="008900D4"/>
    <w:pPr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E01C4D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01C4D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01C4D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01C4D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01C4D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01C4D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01C4D"/>
    <w:rPr>
      <w:rFonts w:ascii="Times New Roman" w:hAnsi="Times New Roman" w:cs="Times New Roman"/>
      <w:sz w:val="18"/>
      <w:szCs w:val="18"/>
    </w:rPr>
  </w:style>
  <w:style w:type="table" w:styleId="TableGrid">
    <w:name w:val="Table Grid"/>
    <w:basedOn w:val="TableNormal"/>
    <w:uiPriority w:val="39"/>
    <w:rsid w:val="00E71B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sid w:val="00126AF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272</TotalTime>
  <Pages>1</Pages>
  <Words>1386</Words>
  <Characters>7905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Johnson, Margie L</dc:creator>
  <cp:keywords/>
  <dc:description/>
  <cp:lastModifiedBy>Johnson, Margie L</cp:lastModifiedBy>
  <cp:revision>7</cp:revision>
  <cp:lastPrinted>2017-03-13T18:25:00Z</cp:lastPrinted>
  <dcterms:created xsi:type="dcterms:W3CDTF">2017-03-13T13:29:00Z</dcterms:created>
  <dcterms:modified xsi:type="dcterms:W3CDTF">2017-03-13T18:26:00Z</dcterms:modified>
</cp:coreProperties>
</file>