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F3" w:rsidRDefault="00D72733">
      <w:r>
        <w:t xml:space="preserve">Top Core Values of the </w:t>
      </w:r>
      <w:r w:rsidR="00B93044">
        <w:t>JE Moss Leadership Team</w:t>
      </w:r>
      <w:r>
        <w:t>:</w:t>
      </w:r>
    </w:p>
    <w:p w:rsidR="00D72733" w:rsidRDefault="00D72733">
      <w:pPr>
        <w:sectPr w:rsidR="00D72733" w:rsidSect="00D72733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72733" w:rsidRDefault="00D72733"/>
    <w:p w:rsidR="00B93044" w:rsidRDefault="00B93044"/>
    <w:p w:rsidR="00B93044" w:rsidRDefault="00B93044"/>
    <w:p w:rsidR="00B93044" w:rsidRDefault="00B93044"/>
    <w:p w:rsidR="00B93044" w:rsidRDefault="00B93044"/>
    <w:p w:rsidR="00B93044" w:rsidRDefault="00B93044"/>
    <w:p w:rsidR="00B93044" w:rsidRDefault="00B93044">
      <w:bookmarkStart w:id="0" w:name="_GoBack"/>
      <w:bookmarkEnd w:id="0"/>
    </w:p>
    <w:p w:rsidR="00D72733" w:rsidRPr="00D72733" w:rsidRDefault="00D72733" w:rsidP="00D72733">
      <w:pPr>
        <w:pStyle w:val="ListParagraph"/>
      </w:pPr>
    </w:p>
    <w:p w:rsidR="00D72733" w:rsidRDefault="00D72733" w:rsidP="00D72733">
      <w:pPr>
        <w:sectPr w:rsidR="00D72733" w:rsidSect="00D7273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72733" w:rsidRDefault="00D72733" w:rsidP="00D72733"/>
    <w:p w:rsidR="00D72733" w:rsidRDefault="00D72733" w:rsidP="00D72733">
      <w:r>
        <w:t>Now, we are going to test these core values to narrow our list to 3-5 team values.</w:t>
      </w:r>
    </w:p>
    <w:p w:rsidR="00D72733" w:rsidRDefault="00D72733" w:rsidP="00D72733">
      <w:r>
        <w:t>For each value, test it against the following questions: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9674"/>
        <w:gridCol w:w="350"/>
        <w:gridCol w:w="350"/>
        <w:gridCol w:w="350"/>
        <w:gridCol w:w="350"/>
        <w:gridCol w:w="351"/>
        <w:gridCol w:w="350"/>
        <w:gridCol w:w="350"/>
        <w:gridCol w:w="350"/>
        <w:gridCol w:w="350"/>
        <w:gridCol w:w="513"/>
      </w:tblGrid>
      <w:tr w:rsidR="00D72733" w:rsidTr="00D72733">
        <w:tc>
          <w:tcPr>
            <w:tcW w:w="9674" w:type="dxa"/>
          </w:tcPr>
          <w:p w:rsidR="00D72733" w:rsidRPr="00D72733" w:rsidRDefault="00D72733" w:rsidP="00D72733">
            <w:pPr>
              <w:jc w:val="center"/>
              <w:rPr>
                <w:b/>
              </w:rPr>
            </w:pPr>
            <w:r>
              <w:rPr>
                <w:b/>
              </w:rPr>
              <w:t>Test Question</w:t>
            </w:r>
          </w:p>
        </w:tc>
        <w:tc>
          <w:tcPr>
            <w:tcW w:w="350" w:type="dxa"/>
          </w:tcPr>
          <w:p w:rsidR="00D72733" w:rsidRDefault="00D72733" w:rsidP="00D72733">
            <w:r>
              <w:t>1</w:t>
            </w:r>
          </w:p>
        </w:tc>
        <w:tc>
          <w:tcPr>
            <w:tcW w:w="350" w:type="dxa"/>
          </w:tcPr>
          <w:p w:rsidR="00D72733" w:rsidRDefault="00D72733" w:rsidP="00D72733">
            <w:r>
              <w:t>2</w:t>
            </w:r>
          </w:p>
        </w:tc>
        <w:tc>
          <w:tcPr>
            <w:tcW w:w="350" w:type="dxa"/>
          </w:tcPr>
          <w:p w:rsidR="00D72733" w:rsidRDefault="00D72733" w:rsidP="00D72733">
            <w:r>
              <w:t>3</w:t>
            </w:r>
          </w:p>
        </w:tc>
        <w:tc>
          <w:tcPr>
            <w:tcW w:w="350" w:type="dxa"/>
          </w:tcPr>
          <w:p w:rsidR="00D72733" w:rsidRDefault="00D72733" w:rsidP="00D72733">
            <w:r>
              <w:t>4</w:t>
            </w:r>
          </w:p>
        </w:tc>
        <w:tc>
          <w:tcPr>
            <w:tcW w:w="351" w:type="dxa"/>
          </w:tcPr>
          <w:p w:rsidR="00D72733" w:rsidRDefault="00D72733" w:rsidP="00D72733">
            <w:r>
              <w:t>5</w:t>
            </w:r>
          </w:p>
        </w:tc>
        <w:tc>
          <w:tcPr>
            <w:tcW w:w="350" w:type="dxa"/>
          </w:tcPr>
          <w:p w:rsidR="00D72733" w:rsidRDefault="00D72733" w:rsidP="00D72733">
            <w:r>
              <w:t>6</w:t>
            </w:r>
          </w:p>
        </w:tc>
        <w:tc>
          <w:tcPr>
            <w:tcW w:w="350" w:type="dxa"/>
          </w:tcPr>
          <w:p w:rsidR="00D72733" w:rsidRDefault="00D72733" w:rsidP="00D72733">
            <w:r>
              <w:t>7</w:t>
            </w:r>
          </w:p>
        </w:tc>
        <w:tc>
          <w:tcPr>
            <w:tcW w:w="350" w:type="dxa"/>
          </w:tcPr>
          <w:p w:rsidR="00D72733" w:rsidRDefault="00D72733" w:rsidP="00D72733">
            <w:r>
              <w:t>8</w:t>
            </w:r>
          </w:p>
        </w:tc>
        <w:tc>
          <w:tcPr>
            <w:tcW w:w="350" w:type="dxa"/>
          </w:tcPr>
          <w:p w:rsidR="00D72733" w:rsidRDefault="00D72733" w:rsidP="00D72733">
            <w:r>
              <w:t>9</w:t>
            </w:r>
          </w:p>
        </w:tc>
        <w:tc>
          <w:tcPr>
            <w:tcW w:w="513" w:type="dxa"/>
          </w:tcPr>
          <w:p w:rsidR="00D72733" w:rsidRDefault="00D72733" w:rsidP="00D72733">
            <w:r>
              <w:t>10</w:t>
            </w:r>
          </w:p>
        </w:tc>
      </w:tr>
      <w:tr w:rsidR="00D72733" w:rsidTr="00D72733">
        <w:tc>
          <w:tcPr>
            <w:tcW w:w="9674" w:type="dxa"/>
          </w:tcPr>
          <w:p w:rsidR="00D72733" w:rsidRDefault="00D72733" w:rsidP="00D72733">
            <w:r>
              <w:t>If you were to start a new organization, would you build it on this core value regardless of the industry?</w:t>
            </w:r>
          </w:p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1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513" w:type="dxa"/>
          </w:tcPr>
          <w:p w:rsidR="00D72733" w:rsidRDefault="00D72733" w:rsidP="00D72733"/>
        </w:tc>
      </w:tr>
      <w:tr w:rsidR="00D72733" w:rsidTr="00D72733">
        <w:tc>
          <w:tcPr>
            <w:tcW w:w="9674" w:type="dxa"/>
          </w:tcPr>
          <w:p w:rsidR="00D72733" w:rsidRDefault="00D72733" w:rsidP="00D72733">
            <w:r w:rsidRPr="00D72733">
              <w:t>Would you want your organization to continue to stand for this core value 100 years into the future, no matter what changes occur in the outside world?</w:t>
            </w:r>
          </w:p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1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513" w:type="dxa"/>
          </w:tcPr>
          <w:p w:rsidR="00D72733" w:rsidRDefault="00D72733" w:rsidP="00D72733"/>
        </w:tc>
      </w:tr>
      <w:tr w:rsidR="00D72733" w:rsidTr="00D72733">
        <w:tc>
          <w:tcPr>
            <w:tcW w:w="9674" w:type="dxa"/>
          </w:tcPr>
          <w:p w:rsidR="00D72733" w:rsidRPr="00D72733" w:rsidRDefault="00D72733" w:rsidP="00D72733">
            <w:r w:rsidRPr="00D72733">
              <w:t>Would you want your organization to hold this core value, even if at some point in time it became a competitive disadvantage—even if in some instances the environment penalized the organization for living this core value?</w:t>
            </w:r>
          </w:p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1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513" w:type="dxa"/>
          </w:tcPr>
          <w:p w:rsidR="00D72733" w:rsidRDefault="00D72733" w:rsidP="00D72733"/>
        </w:tc>
      </w:tr>
      <w:tr w:rsidR="00D72733" w:rsidTr="00D72733">
        <w:tc>
          <w:tcPr>
            <w:tcW w:w="9674" w:type="dxa"/>
          </w:tcPr>
          <w:p w:rsidR="00D72733" w:rsidRPr="00D72733" w:rsidRDefault="00D72733" w:rsidP="00D72733">
            <w:r w:rsidRPr="00D72733">
              <w:t>Do you believe that those who do not share this core value—those who breach it consistently—simply do not belong in your organization?</w:t>
            </w:r>
          </w:p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1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513" w:type="dxa"/>
          </w:tcPr>
          <w:p w:rsidR="00D72733" w:rsidRDefault="00D72733" w:rsidP="00D72733"/>
        </w:tc>
      </w:tr>
      <w:tr w:rsidR="00D72733" w:rsidTr="00D72733">
        <w:tc>
          <w:tcPr>
            <w:tcW w:w="9674" w:type="dxa"/>
          </w:tcPr>
          <w:p w:rsidR="00D72733" w:rsidRPr="00D72733" w:rsidRDefault="00D72733" w:rsidP="00D72733">
            <w:r w:rsidRPr="00D72733">
              <w:t>Would you personally continue to hold this core value even if you were not rewarded for holding it?</w:t>
            </w:r>
          </w:p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1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513" w:type="dxa"/>
          </w:tcPr>
          <w:p w:rsidR="00D72733" w:rsidRDefault="00D72733" w:rsidP="00D72733"/>
        </w:tc>
      </w:tr>
      <w:tr w:rsidR="00D72733" w:rsidTr="00D72733">
        <w:tc>
          <w:tcPr>
            <w:tcW w:w="9674" w:type="dxa"/>
          </w:tcPr>
          <w:p w:rsidR="00D72733" w:rsidRPr="00D72733" w:rsidRDefault="00D72733" w:rsidP="00D72733">
            <w:r w:rsidRPr="00D72733">
              <w:t>Would you change jobs before giving up this core value?</w:t>
            </w:r>
          </w:p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1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513" w:type="dxa"/>
          </w:tcPr>
          <w:p w:rsidR="00D72733" w:rsidRDefault="00D72733" w:rsidP="00D72733"/>
        </w:tc>
      </w:tr>
      <w:tr w:rsidR="00D72733" w:rsidTr="00D72733">
        <w:tc>
          <w:tcPr>
            <w:tcW w:w="9674" w:type="dxa"/>
          </w:tcPr>
          <w:p w:rsidR="00D72733" w:rsidRPr="00D72733" w:rsidRDefault="00D72733" w:rsidP="00D72733">
            <w:r w:rsidRPr="00D72733">
              <w:t>If you awoke tomorrow with more than enough money to retire comfortably for the rest of your life, would you continue to apply this core value to your productive activities?</w:t>
            </w:r>
          </w:p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1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350" w:type="dxa"/>
          </w:tcPr>
          <w:p w:rsidR="00D72733" w:rsidRDefault="00D72733" w:rsidP="00D72733"/>
        </w:tc>
        <w:tc>
          <w:tcPr>
            <w:tcW w:w="513" w:type="dxa"/>
          </w:tcPr>
          <w:p w:rsidR="00D72733" w:rsidRDefault="00D72733" w:rsidP="00D72733"/>
        </w:tc>
      </w:tr>
      <w:tr w:rsidR="004C7FE3" w:rsidTr="00D72733">
        <w:tc>
          <w:tcPr>
            <w:tcW w:w="9674" w:type="dxa"/>
          </w:tcPr>
          <w:p w:rsidR="004C7FE3" w:rsidRPr="00D72733" w:rsidRDefault="004C7FE3" w:rsidP="00D72733">
            <w:r>
              <w:t>Does the value help us achieve our vision and mission?</w:t>
            </w:r>
          </w:p>
        </w:tc>
        <w:tc>
          <w:tcPr>
            <w:tcW w:w="350" w:type="dxa"/>
          </w:tcPr>
          <w:p w:rsidR="004C7FE3" w:rsidRDefault="004C7FE3" w:rsidP="00D72733"/>
        </w:tc>
        <w:tc>
          <w:tcPr>
            <w:tcW w:w="350" w:type="dxa"/>
          </w:tcPr>
          <w:p w:rsidR="004C7FE3" w:rsidRDefault="004C7FE3" w:rsidP="00D72733"/>
        </w:tc>
        <w:tc>
          <w:tcPr>
            <w:tcW w:w="350" w:type="dxa"/>
          </w:tcPr>
          <w:p w:rsidR="004C7FE3" w:rsidRDefault="004C7FE3" w:rsidP="00D72733"/>
        </w:tc>
        <w:tc>
          <w:tcPr>
            <w:tcW w:w="350" w:type="dxa"/>
          </w:tcPr>
          <w:p w:rsidR="004C7FE3" w:rsidRDefault="004C7FE3" w:rsidP="00D72733"/>
        </w:tc>
        <w:tc>
          <w:tcPr>
            <w:tcW w:w="351" w:type="dxa"/>
          </w:tcPr>
          <w:p w:rsidR="004C7FE3" w:rsidRDefault="004C7FE3" w:rsidP="00D72733"/>
        </w:tc>
        <w:tc>
          <w:tcPr>
            <w:tcW w:w="350" w:type="dxa"/>
          </w:tcPr>
          <w:p w:rsidR="004C7FE3" w:rsidRDefault="004C7FE3" w:rsidP="00D72733"/>
        </w:tc>
        <w:tc>
          <w:tcPr>
            <w:tcW w:w="350" w:type="dxa"/>
          </w:tcPr>
          <w:p w:rsidR="004C7FE3" w:rsidRDefault="004C7FE3" w:rsidP="00D72733"/>
        </w:tc>
        <w:tc>
          <w:tcPr>
            <w:tcW w:w="350" w:type="dxa"/>
          </w:tcPr>
          <w:p w:rsidR="004C7FE3" w:rsidRDefault="004C7FE3" w:rsidP="00D72733"/>
        </w:tc>
        <w:tc>
          <w:tcPr>
            <w:tcW w:w="350" w:type="dxa"/>
          </w:tcPr>
          <w:p w:rsidR="004C7FE3" w:rsidRDefault="004C7FE3" w:rsidP="00D72733"/>
        </w:tc>
        <w:tc>
          <w:tcPr>
            <w:tcW w:w="513" w:type="dxa"/>
          </w:tcPr>
          <w:p w:rsidR="004C7FE3" w:rsidRDefault="004C7FE3" w:rsidP="00D72733"/>
        </w:tc>
      </w:tr>
    </w:tbl>
    <w:p w:rsidR="00D72733" w:rsidRDefault="00BF4895" w:rsidP="00D72733">
      <w:r>
        <w:t xml:space="preserve">Adapted from Collins, J., (2013).  </w:t>
      </w:r>
      <w:r w:rsidRPr="00BF4895">
        <w:rPr>
          <w:i/>
        </w:rPr>
        <w:t xml:space="preserve">Collins/Porras </w:t>
      </w:r>
      <w:r>
        <w:rPr>
          <w:i/>
        </w:rPr>
        <w:t>v</w:t>
      </w:r>
      <w:r w:rsidRPr="00BF4895">
        <w:rPr>
          <w:i/>
        </w:rPr>
        <w:t xml:space="preserve">ision </w:t>
      </w:r>
      <w:r>
        <w:rPr>
          <w:i/>
        </w:rPr>
        <w:t>f</w:t>
      </w:r>
      <w:r w:rsidRPr="00BF4895">
        <w:rPr>
          <w:i/>
        </w:rPr>
        <w:t>ramework</w:t>
      </w:r>
      <w:r>
        <w:rPr>
          <w:i/>
        </w:rPr>
        <w:t>.</w:t>
      </w:r>
      <w:r>
        <w:t xml:space="preserve">  Retrieved from </w:t>
      </w:r>
      <w:hyperlink r:id="rId8" w:history="1">
        <w:r w:rsidRPr="0040054C">
          <w:rPr>
            <w:rStyle w:val="Hyperlink"/>
          </w:rPr>
          <w:t>http://www.jimcollins.com/tools.html</w:t>
        </w:r>
      </w:hyperlink>
      <w:r>
        <w:t xml:space="preserve">.  </w:t>
      </w:r>
    </w:p>
    <w:p w:rsidR="00BF4895" w:rsidRPr="00BF4895" w:rsidRDefault="00BF4895" w:rsidP="00D72733"/>
    <w:p w:rsidR="00D72733" w:rsidRDefault="00D72733" w:rsidP="00D72733">
      <w:r>
        <w:t xml:space="preserve">List the Core Values </w:t>
      </w:r>
      <w:r w:rsidR="00E41B35">
        <w:t>that</w:t>
      </w:r>
      <w:r>
        <w:t xml:space="preserve"> tested YES to all the questions:</w:t>
      </w:r>
    </w:p>
    <w:sectPr w:rsidR="00D72733" w:rsidSect="00D7273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76" w:rsidRDefault="00591576" w:rsidP="00D72733">
      <w:pPr>
        <w:spacing w:line="240" w:lineRule="auto"/>
      </w:pPr>
      <w:r>
        <w:separator/>
      </w:r>
    </w:p>
  </w:endnote>
  <w:endnote w:type="continuationSeparator" w:id="0">
    <w:p w:rsidR="00591576" w:rsidRDefault="00591576" w:rsidP="00D72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76" w:rsidRDefault="00591576" w:rsidP="00D72733">
      <w:pPr>
        <w:spacing w:line="240" w:lineRule="auto"/>
      </w:pPr>
      <w:r>
        <w:separator/>
      </w:r>
    </w:p>
  </w:footnote>
  <w:footnote w:type="continuationSeparator" w:id="0">
    <w:p w:rsidR="00591576" w:rsidRDefault="00591576" w:rsidP="00D72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19679A7E924FAB9023E097307326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2733" w:rsidRDefault="00B930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JE Moss</w:t>
        </w:r>
        <w:r w:rsidR="00D72733">
          <w:rPr>
            <w:rFonts w:asciiTheme="majorHAnsi" w:eastAsiaTheme="majorEastAsia" w:hAnsiTheme="majorHAnsi" w:cstheme="majorBidi"/>
            <w:sz w:val="32"/>
            <w:szCs w:val="32"/>
          </w:rPr>
          <w:t xml:space="preserve"> Team Core Values Activity</w:t>
        </w:r>
      </w:p>
    </w:sdtContent>
  </w:sdt>
  <w:p w:rsidR="00D72733" w:rsidRDefault="00D72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12D6"/>
    <w:multiLevelType w:val="hybridMultilevel"/>
    <w:tmpl w:val="A230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33"/>
    <w:rsid w:val="001A77A5"/>
    <w:rsid w:val="003D23F4"/>
    <w:rsid w:val="004C7FE3"/>
    <w:rsid w:val="00591576"/>
    <w:rsid w:val="00782456"/>
    <w:rsid w:val="008A43EB"/>
    <w:rsid w:val="00B93044"/>
    <w:rsid w:val="00BC17F3"/>
    <w:rsid w:val="00BF4895"/>
    <w:rsid w:val="00D72733"/>
    <w:rsid w:val="00D94851"/>
    <w:rsid w:val="00E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9E61F-D1CF-4027-9C5C-9E0D5B2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33"/>
  </w:style>
  <w:style w:type="paragraph" w:styleId="Footer">
    <w:name w:val="footer"/>
    <w:basedOn w:val="Normal"/>
    <w:link w:val="FooterChar"/>
    <w:uiPriority w:val="99"/>
    <w:unhideWhenUsed/>
    <w:rsid w:val="00D72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33"/>
  </w:style>
  <w:style w:type="paragraph" w:styleId="BalloonText">
    <w:name w:val="Balloon Text"/>
    <w:basedOn w:val="Normal"/>
    <w:link w:val="BalloonTextChar"/>
    <w:uiPriority w:val="99"/>
    <w:semiHidden/>
    <w:unhideWhenUsed/>
    <w:rsid w:val="00D72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733"/>
    <w:pPr>
      <w:ind w:left="720"/>
      <w:contextualSpacing/>
    </w:pPr>
  </w:style>
  <w:style w:type="table" w:styleId="TableGrid">
    <w:name w:val="Table Grid"/>
    <w:basedOn w:val="TableNormal"/>
    <w:uiPriority w:val="59"/>
    <w:rsid w:val="00D727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mcollins.com/tools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9679A7E924FAB9023E0973073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707E-3C5B-4DDA-93AC-7A09B71DE4F9}"/>
      </w:docPartPr>
      <w:docPartBody>
        <w:p w:rsidR="0068420E" w:rsidRDefault="00E70297" w:rsidP="00E70297">
          <w:pPr>
            <w:pStyle w:val="1819679A7E924FAB9023E097307326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97"/>
    <w:rsid w:val="005D5997"/>
    <w:rsid w:val="0068420E"/>
    <w:rsid w:val="00A56C4F"/>
    <w:rsid w:val="00D140BC"/>
    <w:rsid w:val="00DE7857"/>
    <w:rsid w:val="00E26143"/>
    <w:rsid w:val="00E7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9679A7E924FAB9023E09730732637">
    <w:name w:val="1819679A7E924FAB9023E09730732637"/>
    <w:rsid w:val="00E70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IMDS Team Core Values Activity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Moss Team Core Values Activity</dc:title>
  <dc:creator>Johnson, Margie L (MNPS)</dc:creator>
  <cp:lastModifiedBy>Johnson, Margie L</cp:lastModifiedBy>
  <cp:revision>2</cp:revision>
  <cp:lastPrinted>2013-04-02T16:08:00Z</cp:lastPrinted>
  <dcterms:created xsi:type="dcterms:W3CDTF">2016-06-29T12:26:00Z</dcterms:created>
  <dcterms:modified xsi:type="dcterms:W3CDTF">2016-06-29T12:26:00Z</dcterms:modified>
</cp:coreProperties>
</file>